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3D37" w14:textId="77777777" w:rsidR="00513988" w:rsidRDefault="00513988" w:rsidP="0051398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F1CA4F6" wp14:editId="58F12B23">
            <wp:extent cx="981075" cy="769974"/>
            <wp:effectExtent l="0" t="0" r="0" b="0"/>
            <wp:docPr id="2" name="Picture 2" descr="123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71" cy="77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35EF1" w14:textId="77777777" w:rsidR="00513988" w:rsidRPr="001775CB" w:rsidRDefault="00513988" w:rsidP="00513988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სსიპ - აკაკი წერეთლის სახელმწიფო უნივერსიტეტი</w:t>
      </w:r>
    </w:p>
    <w:p w14:paraId="40BE160C" w14:textId="77777777" w:rsidR="00513988" w:rsidRDefault="00513988" w:rsidP="00513988">
      <w:pPr>
        <w:jc w:val="center"/>
        <w:rPr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0B947" wp14:editId="17A0B149">
                <wp:simplePos x="0" y="0"/>
                <wp:positionH relativeFrom="margin">
                  <wp:align>left</wp:align>
                </wp:positionH>
                <wp:positionV relativeFrom="paragraph">
                  <wp:posOffset>41909</wp:posOffset>
                </wp:positionV>
                <wp:extent cx="6543675" cy="9525"/>
                <wp:effectExtent l="57150" t="38100" r="4762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0E5D8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3pt" to="515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14:paraId="5760A3AC" w14:textId="77777777" w:rsidR="00513988" w:rsidRPr="00E939E8" w:rsidRDefault="00513988" w:rsidP="00513988">
      <w:pPr>
        <w:jc w:val="center"/>
        <w:rPr>
          <w:b/>
          <w:sz w:val="26"/>
          <w:szCs w:val="26"/>
          <w:lang w:val="ka-GE"/>
        </w:rPr>
      </w:pPr>
      <w:r w:rsidRPr="00E939E8">
        <w:rPr>
          <w:b/>
          <w:sz w:val="26"/>
          <w:szCs w:val="26"/>
          <w:lang w:val="ka-GE"/>
        </w:rPr>
        <w:t>ბ</w:t>
      </w:r>
      <w:r w:rsidRPr="00E939E8">
        <w:rPr>
          <w:rFonts w:ascii="Sylfaen" w:hAnsi="Sylfaen"/>
          <w:b/>
          <w:sz w:val="26"/>
          <w:szCs w:val="26"/>
          <w:lang w:val="ka-GE"/>
        </w:rPr>
        <w:t xml:space="preserve"> </w:t>
      </w:r>
      <w:r w:rsidRPr="00E939E8">
        <w:rPr>
          <w:b/>
          <w:sz w:val="26"/>
          <w:szCs w:val="26"/>
          <w:lang w:val="ka-GE"/>
        </w:rPr>
        <w:t>რ</w:t>
      </w:r>
      <w:r w:rsidRPr="00E939E8">
        <w:rPr>
          <w:rFonts w:ascii="Sylfaen" w:hAnsi="Sylfaen"/>
          <w:b/>
          <w:sz w:val="26"/>
          <w:szCs w:val="26"/>
          <w:lang w:val="ka-GE"/>
        </w:rPr>
        <w:t xml:space="preserve">  </w:t>
      </w:r>
      <w:r w:rsidRPr="00E939E8">
        <w:rPr>
          <w:b/>
          <w:sz w:val="26"/>
          <w:szCs w:val="26"/>
          <w:lang w:val="ka-GE"/>
        </w:rPr>
        <w:t>ძ</w:t>
      </w:r>
      <w:r w:rsidRPr="00E939E8">
        <w:rPr>
          <w:rFonts w:ascii="Sylfaen" w:hAnsi="Sylfaen"/>
          <w:b/>
          <w:sz w:val="26"/>
          <w:szCs w:val="26"/>
          <w:lang w:val="ka-GE"/>
        </w:rPr>
        <w:t xml:space="preserve"> </w:t>
      </w:r>
      <w:r w:rsidRPr="00E939E8">
        <w:rPr>
          <w:b/>
          <w:sz w:val="26"/>
          <w:szCs w:val="26"/>
          <w:lang w:val="ka-GE"/>
        </w:rPr>
        <w:t>ა</w:t>
      </w:r>
      <w:r w:rsidRPr="00E939E8">
        <w:rPr>
          <w:rFonts w:ascii="Sylfaen" w:hAnsi="Sylfaen"/>
          <w:b/>
          <w:sz w:val="26"/>
          <w:szCs w:val="26"/>
          <w:lang w:val="ka-GE"/>
        </w:rPr>
        <w:t xml:space="preserve"> </w:t>
      </w:r>
      <w:r w:rsidRPr="00E939E8">
        <w:rPr>
          <w:b/>
          <w:sz w:val="26"/>
          <w:szCs w:val="26"/>
          <w:lang w:val="ka-GE"/>
        </w:rPr>
        <w:t>ნ</w:t>
      </w:r>
      <w:r w:rsidRPr="00E939E8">
        <w:rPr>
          <w:rFonts w:ascii="Sylfaen" w:hAnsi="Sylfaen"/>
          <w:b/>
          <w:sz w:val="26"/>
          <w:szCs w:val="26"/>
          <w:lang w:val="ka-GE"/>
        </w:rPr>
        <w:t xml:space="preserve"> </w:t>
      </w:r>
      <w:r w:rsidRPr="00E939E8">
        <w:rPr>
          <w:b/>
          <w:sz w:val="26"/>
          <w:szCs w:val="26"/>
          <w:lang w:val="ka-GE"/>
        </w:rPr>
        <w:t>ე</w:t>
      </w:r>
      <w:r w:rsidRPr="00E939E8">
        <w:rPr>
          <w:rFonts w:ascii="Sylfaen" w:hAnsi="Sylfaen"/>
          <w:b/>
          <w:sz w:val="26"/>
          <w:szCs w:val="26"/>
          <w:lang w:val="ka-GE"/>
        </w:rPr>
        <w:t xml:space="preserve"> </w:t>
      </w:r>
      <w:r w:rsidRPr="00E939E8">
        <w:rPr>
          <w:b/>
          <w:sz w:val="26"/>
          <w:szCs w:val="26"/>
          <w:lang w:val="ka-GE"/>
        </w:rPr>
        <w:t>ბ</w:t>
      </w:r>
      <w:r w:rsidRPr="00E939E8">
        <w:rPr>
          <w:rFonts w:ascii="Sylfaen" w:hAnsi="Sylfaen"/>
          <w:b/>
          <w:sz w:val="26"/>
          <w:szCs w:val="26"/>
          <w:lang w:val="ka-GE"/>
        </w:rPr>
        <w:t xml:space="preserve"> </w:t>
      </w:r>
      <w:r w:rsidRPr="00E939E8">
        <w:rPr>
          <w:b/>
          <w:sz w:val="26"/>
          <w:szCs w:val="26"/>
          <w:lang w:val="ka-GE"/>
        </w:rPr>
        <w:t>ა</w:t>
      </w:r>
    </w:p>
    <w:p w14:paraId="3173EB1B" w14:textId="77777777" w:rsidR="00513988" w:rsidRDefault="00513988" w:rsidP="00513988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B17C52">
        <w:rPr>
          <w:rFonts w:ascii="Sylfaen" w:hAnsi="Sylfaen"/>
          <w:sz w:val="24"/>
          <w:szCs w:val="24"/>
          <w:lang w:val="ka-GE"/>
        </w:rPr>
        <w:t xml:space="preserve">№      </w:t>
      </w:r>
      <w:r w:rsidR="008F6EC2">
        <w:rPr>
          <w:rFonts w:ascii="Sylfaen" w:hAnsi="Sylfaen"/>
          <w:sz w:val="24"/>
          <w:szCs w:val="24"/>
          <w:lang w:val="ka-GE"/>
        </w:rPr>
        <w:t>01-04/76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 w:rsidRPr="00B17C52">
        <w:rPr>
          <w:rFonts w:ascii="Sylfaen" w:hAnsi="Sylfaen"/>
          <w:sz w:val="24"/>
          <w:szCs w:val="24"/>
          <w:lang w:val="ka-GE"/>
        </w:rPr>
        <w:t xml:space="preserve">                                              </w:t>
      </w:r>
      <w:r w:rsidR="008F6EC2">
        <w:rPr>
          <w:rFonts w:ascii="Sylfaen" w:hAnsi="Sylfaen"/>
          <w:sz w:val="24"/>
          <w:szCs w:val="24"/>
          <w:lang w:val="ka-GE"/>
        </w:rPr>
        <w:t xml:space="preserve">09 / 09 / </w:t>
      </w:r>
      <w:r w:rsidRPr="00B17C52">
        <w:rPr>
          <w:rFonts w:ascii="Sylfaen" w:hAnsi="Sylfaen"/>
          <w:sz w:val="24"/>
          <w:szCs w:val="24"/>
          <w:lang w:val="ka-GE"/>
        </w:rPr>
        <w:t>20</w:t>
      </w:r>
      <w:r w:rsidR="003C43D4">
        <w:rPr>
          <w:rFonts w:ascii="Sylfaen" w:hAnsi="Sylfaen"/>
          <w:sz w:val="24"/>
          <w:szCs w:val="24"/>
          <w:lang w:val="ka-GE"/>
        </w:rPr>
        <w:t>2</w:t>
      </w:r>
      <w:r w:rsidR="00A4534C">
        <w:rPr>
          <w:rFonts w:ascii="Sylfaen" w:hAnsi="Sylfaen"/>
          <w:sz w:val="24"/>
          <w:szCs w:val="24"/>
          <w:lang w:val="ka-GE"/>
        </w:rPr>
        <w:t>2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B17C52">
        <w:rPr>
          <w:rFonts w:ascii="Sylfaen" w:hAnsi="Sylfaen"/>
          <w:sz w:val="24"/>
          <w:szCs w:val="24"/>
          <w:lang w:val="ka-GE"/>
        </w:rPr>
        <w:t>წ.</w:t>
      </w:r>
    </w:p>
    <w:p w14:paraId="470F3AAF" w14:textId="77777777" w:rsidR="008F6EC2" w:rsidRDefault="008F6EC2" w:rsidP="00513988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</w:p>
    <w:p w14:paraId="2E4B172E" w14:textId="77777777" w:rsidR="00E939E8" w:rsidRPr="001215BC" w:rsidRDefault="004660E4" w:rsidP="004660E4">
      <w:pPr>
        <w:spacing w:after="0" w:line="360" w:lineRule="auto"/>
        <w:ind w:left="567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2022-2023 სასწავლო წელს </w:t>
      </w:r>
      <w:r w:rsidR="007C0831">
        <w:rPr>
          <w:rFonts w:ascii="Sylfaen" w:hAnsi="Sylfaen"/>
          <w:b/>
          <w:lang w:val="ka-GE"/>
        </w:rPr>
        <w:t>დოქტორანტურაში ჩარიცხვის მსურველთათვის</w:t>
      </w:r>
      <w:r w:rsidR="00E939E8" w:rsidRPr="001215BC">
        <w:rPr>
          <w:rFonts w:ascii="Sylfaen" w:hAnsi="Sylfaen"/>
          <w:b/>
          <w:lang w:val="ka-GE"/>
        </w:rPr>
        <w:t xml:space="preserve"> სარეგისტრაციო საბუთების </w:t>
      </w:r>
      <w:r w:rsidR="00E939E8">
        <w:rPr>
          <w:rFonts w:ascii="Sylfaen" w:hAnsi="Sylfaen"/>
          <w:b/>
          <w:lang w:val="ka-GE"/>
        </w:rPr>
        <w:t>ნუსხის დამტკიცების, სარეგისტრაციო ვადებისა და მისაღები საუნივერსიტეტო გამოცდის თარიღის განსაზღვრის</w:t>
      </w:r>
      <w:r w:rsidR="00E939E8" w:rsidRPr="001215BC">
        <w:rPr>
          <w:rFonts w:ascii="Sylfaen" w:hAnsi="Sylfaen"/>
          <w:b/>
          <w:lang w:val="ka-GE"/>
        </w:rPr>
        <w:t xml:space="preserve"> შესახებ</w:t>
      </w:r>
    </w:p>
    <w:p w14:paraId="11C4FDC1" w14:textId="77777777" w:rsidR="00C52A09" w:rsidRPr="00E939E8" w:rsidRDefault="00C52A09" w:rsidP="00177D10">
      <w:pPr>
        <w:tabs>
          <w:tab w:val="left" w:pos="0"/>
        </w:tabs>
        <w:spacing w:after="0" w:line="360" w:lineRule="auto"/>
        <w:ind w:firstLine="567"/>
        <w:jc w:val="both"/>
        <w:rPr>
          <w:rFonts w:ascii="Sylfaen" w:hAnsi="Sylfaen"/>
          <w:sz w:val="12"/>
          <w:szCs w:val="12"/>
          <w:lang w:val="ka-GE"/>
        </w:rPr>
      </w:pPr>
    </w:p>
    <w:p w14:paraId="4D4797E0" w14:textId="77777777" w:rsidR="00513988" w:rsidRPr="00E939E8" w:rsidRDefault="003C43D4" w:rsidP="00E939E8">
      <w:pPr>
        <w:tabs>
          <w:tab w:val="left" w:pos="0"/>
        </w:tabs>
        <w:spacing w:after="0" w:line="36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</w:t>
      </w:r>
      <w:r w:rsidR="00A4534C">
        <w:rPr>
          <w:rFonts w:ascii="Sylfaen" w:hAnsi="Sylfaen"/>
          <w:lang w:val="ka-GE"/>
        </w:rPr>
        <w:t>2</w:t>
      </w:r>
      <w:r w:rsidR="00177D10" w:rsidRPr="00E939E8">
        <w:rPr>
          <w:rFonts w:ascii="Sylfaen" w:hAnsi="Sylfaen"/>
          <w:lang w:val="ka-GE"/>
        </w:rPr>
        <w:t>-20</w:t>
      </w:r>
      <w:r w:rsidR="00F56263">
        <w:rPr>
          <w:rFonts w:ascii="Sylfaen" w:hAnsi="Sylfaen"/>
          <w:lang w:val="ka-GE"/>
        </w:rPr>
        <w:t>2</w:t>
      </w:r>
      <w:r w:rsidR="00A4534C">
        <w:rPr>
          <w:rFonts w:ascii="Sylfaen" w:hAnsi="Sylfaen"/>
          <w:lang w:val="ka-GE"/>
        </w:rPr>
        <w:t>3</w:t>
      </w:r>
      <w:r w:rsidR="00177D10" w:rsidRPr="00E939E8">
        <w:rPr>
          <w:rFonts w:ascii="Sylfaen" w:hAnsi="Sylfaen"/>
          <w:lang w:val="ka-GE"/>
        </w:rPr>
        <w:t xml:space="preserve"> სასწავლო წლისათვის</w:t>
      </w:r>
      <w:r>
        <w:rPr>
          <w:rFonts w:ascii="Sylfaen" w:hAnsi="Sylfaen"/>
          <w:lang w:val="ka-GE"/>
        </w:rPr>
        <w:t xml:space="preserve"> </w:t>
      </w:r>
      <w:r w:rsidR="007C0831">
        <w:rPr>
          <w:rFonts w:ascii="Sylfaen" w:hAnsi="Sylfaen"/>
          <w:lang w:val="ka-GE"/>
        </w:rPr>
        <w:t>სადოქტორო</w:t>
      </w:r>
      <w:r>
        <w:rPr>
          <w:rFonts w:ascii="Sylfaen" w:hAnsi="Sylfaen"/>
          <w:lang w:val="ka-GE"/>
        </w:rPr>
        <w:t xml:space="preserve"> პროგრამებზე ჩარიცხვის მსურველმა</w:t>
      </w:r>
      <w:r w:rsidR="00177D10" w:rsidRPr="00E939E8">
        <w:rPr>
          <w:rFonts w:ascii="Sylfaen" w:hAnsi="Sylfaen"/>
          <w:lang w:val="ka-GE"/>
        </w:rPr>
        <w:t xml:space="preserve">  კანდიდატებმა უნდა წარმოაგინონ შემდეგი საბუთები:</w:t>
      </w:r>
    </w:p>
    <w:p w14:paraId="4E9A4025" w14:textId="77777777" w:rsidR="00513988" w:rsidRPr="00513988" w:rsidRDefault="00513988" w:rsidP="005139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0"/>
        <w:jc w:val="both"/>
        <w:rPr>
          <w:rFonts w:ascii="Sylfaen" w:hAnsi="Sylfaen" w:cs="Times New Roman"/>
        </w:rPr>
      </w:pPr>
      <w:proofErr w:type="spellStart"/>
      <w:r w:rsidRPr="00513988">
        <w:rPr>
          <w:rFonts w:ascii="Sylfaen" w:hAnsi="Sylfaen" w:cs="Sylfaen"/>
        </w:rPr>
        <w:t>განცხადება</w:t>
      </w:r>
      <w:proofErr w:type="spellEnd"/>
      <w:r w:rsidRPr="00513988">
        <w:rPr>
          <w:rFonts w:ascii="Sylfaen" w:hAnsi="Sylfaen" w:cs="Sylfaen"/>
        </w:rPr>
        <w:t xml:space="preserve"> </w:t>
      </w:r>
      <w:proofErr w:type="spellStart"/>
      <w:r w:rsidRPr="00513988">
        <w:rPr>
          <w:rFonts w:ascii="Sylfaen" w:hAnsi="Sylfaen" w:cs="Sylfaen"/>
        </w:rPr>
        <w:t>აკაკი</w:t>
      </w:r>
      <w:proofErr w:type="spellEnd"/>
      <w:r w:rsidRPr="00513988">
        <w:rPr>
          <w:rFonts w:ascii="Sylfaen" w:hAnsi="Sylfaen" w:cs="Sylfaen"/>
        </w:rPr>
        <w:t xml:space="preserve"> </w:t>
      </w:r>
      <w:proofErr w:type="spellStart"/>
      <w:r w:rsidRPr="00513988">
        <w:rPr>
          <w:rFonts w:ascii="Sylfaen" w:hAnsi="Sylfaen" w:cs="Sylfaen"/>
        </w:rPr>
        <w:t>წერეთლის</w:t>
      </w:r>
      <w:proofErr w:type="spellEnd"/>
      <w:r w:rsidRPr="00513988">
        <w:rPr>
          <w:rFonts w:ascii="Sylfaen" w:hAnsi="Sylfaen" w:cs="Sylfaen"/>
        </w:rPr>
        <w:t xml:space="preserve"> </w:t>
      </w:r>
      <w:proofErr w:type="spellStart"/>
      <w:r w:rsidRPr="00513988">
        <w:rPr>
          <w:rFonts w:ascii="Sylfaen" w:hAnsi="Sylfaen" w:cs="Sylfaen"/>
        </w:rPr>
        <w:t>სახელმწიფო</w:t>
      </w:r>
      <w:proofErr w:type="spellEnd"/>
      <w:r w:rsidRPr="00513988">
        <w:rPr>
          <w:rFonts w:ascii="Sylfaen" w:hAnsi="Sylfaen" w:cs="Sylfaen"/>
          <w:lang w:val="ka-GE"/>
        </w:rPr>
        <w:t xml:space="preserve"> </w:t>
      </w:r>
      <w:proofErr w:type="spellStart"/>
      <w:r w:rsidRPr="00513988">
        <w:rPr>
          <w:rFonts w:ascii="Sylfaen" w:hAnsi="Sylfaen" w:cs="Sylfaen"/>
        </w:rPr>
        <w:t>უნივერსიტეტში</w:t>
      </w:r>
      <w:proofErr w:type="spellEnd"/>
      <w:r w:rsidRPr="00513988">
        <w:rPr>
          <w:rFonts w:ascii="Sylfaen" w:hAnsi="Sylfaen" w:cs="Sylfaen"/>
        </w:rPr>
        <w:t xml:space="preserve"> </w:t>
      </w:r>
      <w:r w:rsidR="007C0831">
        <w:rPr>
          <w:rFonts w:ascii="Sylfaen" w:hAnsi="Sylfaen" w:cs="Sylfaen"/>
          <w:lang w:val="ka-GE"/>
        </w:rPr>
        <w:t>სადოქტორო</w:t>
      </w:r>
      <w:r w:rsidRPr="00513988">
        <w:rPr>
          <w:rFonts w:ascii="Sylfaen" w:hAnsi="Sylfaen" w:cs="Sylfaen"/>
        </w:rPr>
        <w:t xml:space="preserve"> </w:t>
      </w:r>
      <w:proofErr w:type="spellStart"/>
      <w:r w:rsidRPr="00513988">
        <w:rPr>
          <w:rFonts w:ascii="Sylfaen" w:hAnsi="Sylfaen" w:cs="Sylfaen"/>
        </w:rPr>
        <w:t>პროგრამაზე</w:t>
      </w:r>
      <w:proofErr w:type="spellEnd"/>
      <w:r w:rsidRPr="00513988">
        <w:rPr>
          <w:rFonts w:ascii="Sylfaen" w:hAnsi="Sylfaen" w:cs="Sylfaen"/>
        </w:rPr>
        <w:t xml:space="preserve"> </w:t>
      </w:r>
      <w:proofErr w:type="spellStart"/>
      <w:r w:rsidRPr="00513988">
        <w:rPr>
          <w:rFonts w:ascii="Sylfaen" w:hAnsi="Sylfaen" w:cs="Sylfaen"/>
        </w:rPr>
        <w:t>სწავლის</w:t>
      </w:r>
      <w:proofErr w:type="spellEnd"/>
      <w:r w:rsidRPr="00513988">
        <w:rPr>
          <w:rFonts w:ascii="Sylfaen" w:hAnsi="Sylfaen" w:cs="Sylfaen"/>
          <w:lang w:val="ka-GE"/>
        </w:rPr>
        <w:t xml:space="preserve"> </w:t>
      </w:r>
      <w:proofErr w:type="spellStart"/>
      <w:r w:rsidRPr="00513988">
        <w:rPr>
          <w:rFonts w:ascii="Sylfaen" w:hAnsi="Sylfaen" w:cs="Sylfaen"/>
        </w:rPr>
        <w:t>გაგრძელებისა</w:t>
      </w:r>
      <w:proofErr w:type="spellEnd"/>
      <w:r w:rsidRPr="00513988">
        <w:rPr>
          <w:rFonts w:ascii="Sylfaen" w:hAnsi="Sylfaen" w:cs="Sylfaen"/>
        </w:rPr>
        <w:t xml:space="preserve"> </w:t>
      </w:r>
      <w:proofErr w:type="spellStart"/>
      <w:r w:rsidRPr="00513988">
        <w:rPr>
          <w:rFonts w:ascii="Sylfaen" w:hAnsi="Sylfaen" w:cs="Sylfaen"/>
        </w:rPr>
        <w:t>და</w:t>
      </w:r>
      <w:proofErr w:type="spellEnd"/>
      <w:r w:rsidRPr="00513988">
        <w:rPr>
          <w:rFonts w:ascii="Sylfaen" w:hAnsi="Sylfaen" w:cs="Sylfaen"/>
        </w:rPr>
        <w:t xml:space="preserve"> </w:t>
      </w:r>
      <w:proofErr w:type="spellStart"/>
      <w:r w:rsidRPr="00513988">
        <w:rPr>
          <w:rFonts w:ascii="Sylfaen" w:hAnsi="Sylfaen" w:cs="Sylfaen"/>
        </w:rPr>
        <w:t>მისაღებ</w:t>
      </w:r>
      <w:proofErr w:type="spellEnd"/>
      <w:r w:rsidRPr="00513988">
        <w:rPr>
          <w:rFonts w:ascii="Sylfaen" w:hAnsi="Sylfaen" w:cs="Sylfaen"/>
          <w:lang w:val="ka-GE"/>
        </w:rPr>
        <w:t xml:space="preserve"> საუნივერსიტეტო</w:t>
      </w:r>
      <w:r w:rsidRPr="00513988">
        <w:rPr>
          <w:rFonts w:ascii="Sylfaen" w:hAnsi="Sylfaen" w:cs="Sylfaen"/>
        </w:rPr>
        <w:t xml:space="preserve"> </w:t>
      </w:r>
      <w:proofErr w:type="spellStart"/>
      <w:r w:rsidRPr="00513988">
        <w:rPr>
          <w:rFonts w:ascii="Sylfaen" w:hAnsi="Sylfaen" w:cs="Sylfaen"/>
        </w:rPr>
        <w:t>გამოცდებში</w:t>
      </w:r>
      <w:proofErr w:type="spellEnd"/>
      <w:r w:rsidRPr="00513988">
        <w:rPr>
          <w:rFonts w:ascii="Sylfaen" w:hAnsi="Sylfaen" w:cs="Sylfaen"/>
        </w:rPr>
        <w:t xml:space="preserve"> </w:t>
      </w:r>
      <w:proofErr w:type="spellStart"/>
      <w:r w:rsidRPr="00513988">
        <w:rPr>
          <w:rFonts w:ascii="Sylfaen" w:hAnsi="Sylfaen" w:cs="Sylfaen"/>
        </w:rPr>
        <w:t>მონაწილეობის</w:t>
      </w:r>
      <w:proofErr w:type="spellEnd"/>
      <w:r w:rsidRPr="00513988">
        <w:rPr>
          <w:rFonts w:ascii="Sylfaen" w:hAnsi="Sylfaen" w:cs="Sylfaen"/>
        </w:rPr>
        <w:t xml:space="preserve"> </w:t>
      </w:r>
      <w:proofErr w:type="spellStart"/>
      <w:r w:rsidRPr="00513988">
        <w:rPr>
          <w:rFonts w:ascii="Sylfaen" w:hAnsi="Sylfaen" w:cs="Sylfaen"/>
        </w:rPr>
        <w:t>მიღების</w:t>
      </w:r>
      <w:proofErr w:type="spellEnd"/>
      <w:r w:rsidRPr="00513988">
        <w:rPr>
          <w:rFonts w:ascii="Sylfaen" w:hAnsi="Sylfaen" w:cs="Sylfaen"/>
          <w:lang w:val="ka-GE"/>
        </w:rPr>
        <w:t xml:space="preserve"> </w:t>
      </w:r>
      <w:proofErr w:type="spellStart"/>
      <w:r w:rsidRPr="00513988">
        <w:rPr>
          <w:rFonts w:ascii="Sylfaen" w:hAnsi="Sylfaen" w:cs="Sylfaen"/>
        </w:rPr>
        <w:t>სურვილის</w:t>
      </w:r>
      <w:proofErr w:type="spellEnd"/>
      <w:r w:rsidRPr="00513988">
        <w:rPr>
          <w:rFonts w:ascii="Sylfaen" w:hAnsi="Sylfaen" w:cs="Sylfaen"/>
        </w:rPr>
        <w:t xml:space="preserve"> </w:t>
      </w:r>
      <w:proofErr w:type="spellStart"/>
      <w:r w:rsidRPr="00513988">
        <w:rPr>
          <w:rFonts w:ascii="Sylfaen" w:hAnsi="Sylfaen" w:cs="Sylfaen"/>
        </w:rPr>
        <w:t>შესახებ</w:t>
      </w:r>
      <w:proofErr w:type="spellEnd"/>
      <w:r w:rsidRPr="00513988">
        <w:rPr>
          <w:rFonts w:ascii="Sylfaen" w:hAnsi="Sylfaen" w:cs="Sylfaen"/>
        </w:rPr>
        <w:t xml:space="preserve"> (</w:t>
      </w:r>
      <w:r w:rsidRPr="00513988">
        <w:rPr>
          <w:rFonts w:ascii="Sylfaen" w:hAnsi="Sylfaen" w:cs="Sylfaen"/>
          <w:lang w:val="ka-GE"/>
        </w:rPr>
        <w:t>ივსება ადგილზე)</w:t>
      </w:r>
      <w:r w:rsidRPr="00513988">
        <w:rPr>
          <w:rFonts w:ascii="Sylfaen" w:hAnsi="Sylfaen" w:cs="Times New Roman"/>
        </w:rPr>
        <w:t>;</w:t>
      </w:r>
    </w:p>
    <w:p w14:paraId="0E9BA822" w14:textId="421E218E" w:rsidR="007C0831" w:rsidRPr="007C0831" w:rsidRDefault="00C355AC" w:rsidP="007C08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ა</w:t>
      </w:r>
      <w:proofErr w:type="spellStart"/>
      <w:r w:rsidR="007C0831" w:rsidRPr="007C0831">
        <w:rPr>
          <w:rFonts w:ascii="Sylfaen" w:hAnsi="Sylfaen" w:cs="Sylfaen"/>
        </w:rPr>
        <w:t>ვტობიოგრაფია</w:t>
      </w:r>
      <w:proofErr w:type="spellEnd"/>
      <w:r w:rsidR="007C0831" w:rsidRPr="007C0831">
        <w:rPr>
          <w:rFonts w:ascii="Sylfaen" w:hAnsi="Sylfaen" w:cs="Sylfaen"/>
          <w:lang w:val="ka-GE"/>
        </w:rPr>
        <w:t xml:space="preserve"> </w:t>
      </w:r>
      <w:r w:rsidR="007C0831" w:rsidRPr="007C0831">
        <w:rPr>
          <w:rFonts w:ascii="Sylfaen" w:hAnsi="Sylfaen" w:cs="Sylfaen"/>
        </w:rPr>
        <w:t>(CV):</w:t>
      </w:r>
    </w:p>
    <w:p w14:paraId="048DC7EB" w14:textId="77777777" w:rsidR="007C0831" w:rsidRPr="007C0831" w:rsidRDefault="007C0831" w:rsidP="007C08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7C0831">
        <w:rPr>
          <w:rFonts w:ascii="Sylfaen" w:hAnsi="Sylfaen" w:cs="Sylfaen"/>
        </w:rPr>
        <w:t>2</w:t>
      </w:r>
      <w:r>
        <w:rPr>
          <w:rFonts w:ascii="Sylfaen" w:hAnsi="Sylfaen" w:cs="Sylfaen"/>
          <w:lang w:val="ka-GE"/>
        </w:rPr>
        <w:t xml:space="preserve"> ცალი</w:t>
      </w:r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ფოტოსურათი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ზომებით</w:t>
      </w:r>
      <w:proofErr w:type="spellEnd"/>
      <w:r w:rsidRPr="007C0831">
        <w:rPr>
          <w:rFonts w:ascii="Sylfaen" w:hAnsi="Sylfaen" w:cs="Sylfaen"/>
        </w:rPr>
        <w:t xml:space="preserve"> 3×4;</w:t>
      </w:r>
    </w:p>
    <w:p w14:paraId="4E3B3240" w14:textId="77777777" w:rsidR="007C0831" w:rsidRPr="007C0831" w:rsidRDefault="007C0831" w:rsidP="007C08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7C0831">
        <w:rPr>
          <w:rFonts w:ascii="Sylfaen" w:hAnsi="Sylfaen" w:cs="Sylfaen"/>
        </w:rPr>
        <w:t>პირადობის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მოწმობის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ასლი</w:t>
      </w:r>
      <w:proofErr w:type="spellEnd"/>
      <w:r w:rsidRPr="007C0831">
        <w:rPr>
          <w:rFonts w:ascii="Sylfaen" w:hAnsi="Sylfaen" w:cs="Sylfaen"/>
        </w:rPr>
        <w:t xml:space="preserve"> (</w:t>
      </w:r>
      <w:proofErr w:type="spellStart"/>
      <w:r w:rsidRPr="007C0831">
        <w:rPr>
          <w:rFonts w:ascii="Sylfaen" w:hAnsi="Sylfaen" w:cs="Sylfaen"/>
        </w:rPr>
        <w:t>წარმოდგენილი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უნდა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იქნას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დედანთან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ერთად</w:t>
      </w:r>
      <w:proofErr w:type="spellEnd"/>
      <w:r w:rsidRPr="007C0831">
        <w:rPr>
          <w:rFonts w:ascii="Sylfaen" w:hAnsi="Sylfaen" w:cs="Sylfaen"/>
        </w:rPr>
        <w:t xml:space="preserve">); </w:t>
      </w:r>
    </w:p>
    <w:p w14:paraId="50039DB6" w14:textId="77777777" w:rsidR="007C0831" w:rsidRPr="007C0831" w:rsidRDefault="007C0831" w:rsidP="007C08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proofErr w:type="spellStart"/>
      <w:r w:rsidRPr="007C0831">
        <w:rPr>
          <w:rFonts w:ascii="Sylfaen" w:hAnsi="Sylfaen" w:cs="Sylfaen"/>
        </w:rPr>
        <w:t>მაგისტრის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ან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მასთან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გათანაბრებული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აკადემიური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ხარისხის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დამადასტურებელი</w:t>
      </w:r>
      <w:proofErr w:type="spellEnd"/>
      <w:r w:rsidRPr="007C0831">
        <w:rPr>
          <w:rFonts w:ascii="Sylfaen" w:hAnsi="Sylfaen" w:cs="Sylfaen"/>
        </w:rPr>
        <w:t xml:space="preserve"> </w:t>
      </w:r>
      <w:r w:rsidRPr="007C0831">
        <w:rPr>
          <w:rFonts w:ascii="Sylfaen" w:hAnsi="Sylfaen" w:cs="Sylfaen"/>
          <w:lang w:val="ka-GE"/>
        </w:rPr>
        <w:t>დიპლომი</w:t>
      </w:r>
      <w:r w:rsidRPr="007C0831">
        <w:rPr>
          <w:rFonts w:ascii="Sylfaen" w:hAnsi="Sylfaen" w:cs="Sylfaen"/>
        </w:rPr>
        <w:t>,</w:t>
      </w:r>
      <w:r w:rsidRPr="007C0831">
        <w:rPr>
          <w:rFonts w:ascii="Sylfaen" w:hAnsi="Sylfaen" w:cs="Sylfaen"/>
          <w:lang w:val="ka-GE"/>
        </w:rPr>
        <w:t xml:space="preserve"> </w:t>
      </w:r>
      <w:proofErr w:type="spellStart"/>
      <w:r w:rsidRPr="007C0831">
        <w:rPr>
          <w:rFonts w:ascii="Sylfaen" w:hAnsi="Sylfaen" w:cs="Sylfaen"/>
        </w:rPr>
        <w:t>დამოწმებული</w:t>
      </w:r>
      <w:proofErr w:type="spellEnd"/>
      <w:r w:rsidRPr="007C0831">
        <w:rPr>
          <w:rFonts w:ascii="Sylfaen" w:hAnsi="Sylfaen" w:cs="Sylfaen"/>
          <w:lang w:val="ka-GE"/>
        </w:rPr>
        <w:t xml:space="preserve"> განათლების </w:t>
      </w:r>
      <w:proofErr w:type="spellStart"/>
      <w:r w:rsidRPr="007C0831">
        <w:rPr>
          <w:rFonts w:ascii="Sylfaen" w:hAnsi="Sylfaen" w:cs="Sylfaen"/>
        </w:rPr>
        <w:t>ხარისხის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განვითარების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ეროვნული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ცენტრი</w:t>
      </w:r>
      <w:proofErr w:type="spellEnd"/>
      <w:r w:rsidRPr="007C0831">
        <w:rPr>
          <w:rFonts w:ascii="Sylfaen" w:hAnsi="Sylfaen" w:cs="Sylfaen"/>
          <w:lang w:val="ka-GE"/>
        </w:rPr>
        <w:t>ს</w:t>
      </w:r>
      <w:r w:rsidR="00A4534C">
        <w:rPr>
          <w:rFonts w:ascii="Sylfaen" w:hAnsi="Sylfaen" w:cs="Sylfaen"/>
          <w:lang w:val="ka-GE"/>
        </w:rPr>
        <w:t xml:space="preserve"> მიერ </w:t>
      </w:r>
      <w:proofErr w:type="gramStart"/>
      <w:r w:rsidR="00A4534C">
        <w:rPr>
          <w:rFonts w:ascii="Sylfaen" w:hAnsi="Sylfaen" w:cs="Sylfaen"/>
          <w:lang w:val="ka-GE"/>
        </w:rPr>
        <w:t>გაცემული</w:t>
      </w:r>
      <w:r w:rsidRPr="007C0831">
        <w:rPr>
          <w:rFonts w:ascii="Sylfaen" w:hAnsi="Sylfaen" w:cs="Sylfaen"/>
          <w:lang w:val="ka-GE"/>
        </w:rPr>
        <w:t xml:space="preserve"> </w:t>
      </w:r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აპოსტილით</w:t>
      </w:r>
      <w:proofErr w:type="spellEnd"/>
      <w:proofErr w:type="gramEnd"/>
      <w:r w:rsidRPr="007C0831">
        <w:rPr>
          <w:rFonts w:ascii="Sylfaen" w:hAnsi="Sylfaen" w:cs="Sylfaen"/>
        </w:rPr>
        <w:t xml:space="preserve">. </w:t>
      </w:r>
      <w:proofErr w:type="spellStart"/>
      <w:r w:rsidR="00C23992">
        <w:rPr>
          <w:rFonts w:ascii="Sylfaen" w:hAnsi="Sylfaen" w:cs="Sylfaen"/>
        </w:rPr>
        <w:t>აპოსტი</w:t>
      </w:r>
      <w:r w:rsidRPr="007C0831">
        <w:rPr>
          <w:rFonts w:ascii="Sylfaen" w:hAnsi="Sylfaen" w:cs="Sylfaen"/>
        </w:rPr>
        <w:t>ლით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დამოწმებული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დიპლომის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არქონის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შემთხვევაში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დოქტორანტურაში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ჩაბარების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მსურველმა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უნდა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წარმოადგინოს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მაგისტრის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ან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მასთან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გათანაბრებული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აკადემიური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ხარისხის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დამადასტურებელი</w:t>
      </w:r>
      <w:proofErr w:type="spellEnd"/>
      <w:r w:rsidRPr="007C0831">
        <w:rPr>
          <w:rFonts w:ascii="Sylfaen" w:hAnsi="Sylfaen" w:cs="Sylfaen"/>
        </w:rPr>
        <w:t xml:space="preserve"> </w:t>
      </w:r>
      <w:r w:rsidRPr="007C0831">
        <w:rPr>
          <w:rFonts w:ascii="Sylfaen" w:hAnsi="Sylfaen" w:cs="Sylfaen"/>
          <w:lang w:val="ka-GE"/>
        </w:rPr>
        <w:t>დიპლომის ნოტარიულად დამოწმებული ასლი</w:t>
      </w:r>
      <w:r w:rsidR="00C23992">
        <w:rPr>
          <w:rFonts w:ascii="Sylfaen" w:hAnsi="Sylfaen" w:cs="Sylfaen"/>
          <w:lang w:val="ka-GE"/>
        </w:rPr>
        <w:t>,</w:t>
      </w:r>
      <w:r w:rsidRPr="007C0831">
        <w:rPr>
          <w:rFonts w:ascii="Sylfaen" w:hAnsi="Sylfaen" w:cs="Sylfaen"/>
          <w:lang w:val="ka-GE"/>
        </w:rPr>
        <w:t xml:space="preserve"> ან </w:t>
      </w:r>
      <w:proofErr w:type="spellStart"/>
      <w:r w:rsidRPr="007C0831">
        <w:rPr>
          <w:rFonts w:ascii="Sylfaen" w:hAnsi="Sylfaen" w:cs="Sylfaen"/>
        </w:rPr>
        <w:t>ადამიანური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რესურსების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მართვის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სამსახურის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მიერ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გაცემული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ცნობა</w:t>
      </w:r>
      <w:proofErr w:type="spellEnd"/>
      <w:r w:rsidRPr="007C0831">
        <w:rPr>
          <w:rFonts w:ascii="Sylfaen" w:hAnsi="Sylfaen" w:cs="Sylfaen"/>
          <w:lang w:val="ka-GE"/>
        </w:rPr>
        <w:t xml:space="preserve">. </w:t>
      </w:r>
      <w:proofErr w:type="spellStart"/>
      <w:r w:rsidRPr="007C0831">
        <w:rPr>
          <w:rFonts w:ascii="Sylfaen" w:hAnsi="Sylfaen" w:cs="Sylfaen"/>
        </w:rPr>
        <w:t>საბუთების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მიღებიდან</w:t>
      </w:r>
      <w:proofErr w:type="spellEnd"/>
      <w:r w:rsidRPr="007C0831">
        <w:rPr>
          <w:rFonts w:ascii="Sylfaen" w:hAnsi="Sylfaen" w:cs="Sylfaen"/>
        </w:rPr>
        <w:t xml:space="preserve"> 6 </w:t>
      </w:r>
      <w:proofErr w:type="spellStart"/>
      <w:r w:rsidRPr="007C0831">
        <w:rPr>
          <w:rFonts w:ascii="Sylfaen" w:hAnsi="Sylfaen" w:cs="Sylfaen"/>
        </w:rPr>
        <w:t>თვის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განმავლობაში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დოქტორანტურაში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ჩარიცხულმა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პირმა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უნდა</w:t>
      </w:r>
      <w:proofErr w:type="spellEnd"/>
      <w:r w:rsidRPr="007C0831">
        <w:rPr>
          <w:rFonts w:ascii="Sylfaen" w:hAnsi="Sylfaen" w:cs="Sylfaen"/>
          <w:lang w:val="ka-GE"/>
        </w:rPr>
        <w:t xml:space="preserve"> </w:t>
      </w:r>
      <w:proofErr w:type="spellStart"/>
      <w:r w:rsidRPr="007C0831">
        <w:rPr>
          <w:rFonts w:ascii="Sylfaen" w:hAnsi="Sylfaen" w:cs="Sylfaen"/>
        </w:rPr>
        <w:t>წარმოადგინოს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ხარისხის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განვითარების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ეროვნული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ცენტრიდან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="00C23992">
        <w:rPr>
          <w:rFonts w:ascii="Sylfaen" w:hAnsi="Sylfaen" w:cs="Sylfaen"/>
        </w:rPr>
        <w:t>აპოსტი</w:t>
      </w:r>
      <w:r w:rsidRPr="007C0831">
        <w:rPr>
          <w:rFonts w:ascii="Sylfaen" w:hAnsi="Sylfaen" w:cs="Sylfaen"/>
        </w:rPr>
        <w:t>ლით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დამოწმებული</w:t>
      </w:r>
      <w:proofErr w:type="spellEnd"/>
      <w:r w:rsidRPr="007C0831">
        <w:rPr>
          <w:rFonts w:ascii="Sylfaen" w:hAnsi="Sylfaen" w:cs="Sylfaen"/>
          <w:lang w:val="ka-GE"/>
        </w:rPr>
        <w:t xml:space="preserve"> </w:t>
      </w:r>
      <w:proofErr w:type="spellStart"/>
      <w:r w:rsidRPr="007C0831">
        <w:rPr>
          <w:rFonts w:ascii="Sylfaen" w:hAnsi="Sylfaen" w:cs="Sylfaen"/>
        </w:rPr>
        <w:t>დიპლომი</w:t>
      </w:r>
      <w:proofErr w:type="spellEnd"/>
      <w:r w:rsidRPr="007C0831">
        <w:rPr>
          <w:rFonts w:ascii="Sylfaen" w:hAnsi="Sylfaen" w:cs="Sylfaen"/>
        </w:rPr>
        <w:t xml:space="preserve">, </w:t>
      </w:r>
      <w:proofErr w:type="spellStart"/>
      <w:r w:rsidRPr="007C0831">
        <w:rPr>
          <w:rFonts w:ascii="Sylfaen" w:hAnsi="Sylfaen" w:cs="Sylfaen"/>
        </w:rPr>
        <w:t>წინააღმდეგ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შემთხვევაში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დოქტორანტს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შეუჩერდება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სტატუსი</w:t>
      </w:r>
      <w:proofErr w:type="spellEnd"/>
      <w:r w:rsidRPr="007C0831">
        <w:rPr>
          <w:rFonts w:ascii="Sylfaen" w:hAnsi="Sylfaen" w:cs="Sylfaen"/>
          <w:lang w:val="ka-GE"/>
        </w:rPr>
        <w:t>;</w:t>
      </w:r>
    </w:p>
    <w:p w14:paraId="35C62E80" w14:textId="77777777" w:rsidR="007C0831" w:rsidRPr="007C0831" w:rsidRDefault="00C23992" w:rsidP="007C08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დიპლომის დანართი და </w:t>
      </w:r>
      <w:proofErr w:type="spellStart"/>
      <w:r w:rsidR="007C0831" w:rsidRPr="007C0831">
        <w:rPr>
          <w:rFonts w:ascii="Sylfaen" w:hAnsi="Sylfaen" w:cs="Sylfaen"/>
        </w:rPr>
        <w:t>ნიშნების</w:t>
      </w:r>
      <w:proofErr w:type="spellEnd"/>
      <w:r w:rsidR="007C0831" w:rsidRPr="007C0831">
        <w:rPr>
          <w:rFonts w:ascii="Sylfaen" w:hAnsi="Sylfaen" w:cs="Sylfaen"/>
        </w:rPr>
        <w:t xml:space="preserve"> </w:t>
      </w:r>
      <w:proofErr w:type="spellStart"/>
      <w:r w:rsidR="007C0831" w:rsidRPr="007C0831">
        <w:rPr>
          <w:rFonts w:ascii="Sylfaen" w:hAnsi="Sylfaen" w:cs="Sylfaen"/>
        </w:rPr>
        <w:t>ფურცელი</w:t>
      </w:r>
      <w:proofErr w:type="spellEnd"/>
      <w:r w:rsidR="007C0831" w:rsidRPr="007C0831">
        <w:rPr>
          <w:rFonts w:ascii="Sylfaen" w:hAnsi="Sylfaen" w:cs="Sylfaen"/>
        </w:rPr>
        <w:t>;</w:t>
      </w:r>
    </w:p>
    <w:p w14:paraId="0EF2C71C" w14:textId="77777777" w:rsidR="007C0831" w:rsidRPr="007C0831" w:rsidRDefault="007C0831" w:rsidP="007C08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7C0831">
        <w:rPr>
          <w:rFonts w:ascii="Sylfaen" w:hAnsi="Sylfaen" w:cs="Sylfaen"/>
        </w:rPr>
        <w:t>სავარაუდო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სამეცნიერო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ხელმძღვანელის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რეკომენდაცია</w:t>
      </w:r>
      <w:proofErr w:type="spellEnd"/>
      <w:r w:rsidRPr="007C0831">
        <w:rPr>
          <w:rFonts w:ascii="Sylfaen" w:hAnsi="Sylfaen" w:cs="Sylfaen"/>
        </w:rPr>
        <w:t>;</w:t>
      </w:r>
    </w:p>
    <w:p w14:paraId="12CD3226" w14:textId="77777777" w:rsidR="007C0831" w:rsidRPr="007C0831" w:rsidRDefault="007C0831" w:rsidP="007C08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7C0831">
        <w:rPr>
          <w:rFonts w:ascii="Sylfaen" w:hAnsi="Sylfaen" w:cs="Sylfaen"/>
        </w:rPr>
        <w:t>რეფერატი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ან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პუბლიკაცია</w:t>
      </w:r>
      <w:proofErr w:type="spellEnd"/>
      <w:r w:rsidRPr="007C0831">
        <w:rPr>
          <w:rFonts w:ascii="Sylfaen" w:hAnsi="Sylfaen" w:cs="Sylfaen"/>
        </w:rPr>
        <w:t xml:space="preserve">, </w:t>
      </w:r>
      <w:proofErr w:type="spellStart"/>
      <w:r w:rsidRPr="007C0831">
        <w:rPr>
          <w:rFonts w:ascii="Sylfaen" w:hAnsi="Sylfaen" w:cs="Sylfaen"/>
        </w:rPr>
        <w:t>რომელიც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სამეცნიერო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ხელმძღვანელის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ნებართვით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შეიძლება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ჩაითვალოს</w:t>
      </w:r>
      <w:proofErr w:type="spellEnd"/>
      <w:r w:rsidRPr="007C0831">
        <w:rPr>
          <w:rFonts w:ascii="Sylfaen" w:hAnsi="Sylfaen" w:cs="Sylfaen"/>
          <w:lang w:val="ka-GE"/>
        </w:rPr>
        <w:t xml:space="preserve"> </w:t>
      </w:r>
      <w:proofErr w:type="spellStart"/>
      <w:r w:rsidRPr="007C0831">
        <w:rPr>
          <w:rFonts w:ascii="Sylfaen" w:hAnsi="Sylfaen" w:cs="Sylfaen"/>
        </w:rPr>
        <w:t>რეფერატად</w:t>
      </w:r>
      <w:proofErr w:type="spellEnd"/>
      <w:r w:rsidRPr="007C0831">
        <w:rPr>
          <w:rFonts w:ascii="Sylfaen" w:hAnsi="Sylfaen" w:cs="Sylfaen"/>
        </w:rPr>
        <w:t>;</w:t>
      </w:r>
    </w:p>
    <w:p w14:paraId="65099F63" w14:textId="77777777" w:rsidR="007C0831" w:rsidRPr="007C0831" w:rsidRDefault="007C0831" w:rsidP="007C08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proofErr w:type="spellStart"/>
      <w:r w:rsidRPr="007C0831">
        <w:rPr>
          <w:rFonts w:ascii="Sylfaen" w:hAnsi="Sylfaen" w:cs="Sylfaen"/>
        </w:rPr>
        <w:t>სამხედრო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აღრიცხვას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დაქვემდებარებულ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პირთათვის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სამხედრო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აღრიცხვაზე</w:t>
      </w:r>
      <w:proofErr w:type="spellEnd"/>
      <w:r w:rsidRPr="007C0831">
        <w:rPr>
          <w:rFonts w:ascii="Sylfaen" w:hAnsi="Sylfaen" w:cs="Sylfaen"/>
          <w:lang w:val="ka-GE"/>
        </w:rPr>
        <w:t xml:space="preserve"> </w:t>
      </w:r>
      <w:proofErr w:type="spellStart"/>
      <w:r w:rsidRPr="007C0831">
        <w:rPr>
          <w:rFonts w:ascii="Sylfaen" w:hAnsi="Sylfaen" w:cs="Sylfaen"/>
        </w:rPr>
        <w:t>ყოფნის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დამადასტურებელი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დოკუმეტის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ასლი</w:t>
      </w:r>
      <w:proofErr w:type="spellEnd"/>
      <w:r w:rsidRPr="007C0831">
        <w:rPr>
          <w:rFonts w:ascii="Sylfaen" w:hAnsi="Sylfaen" w:cs="Times New Roman"/>
          <w:lang w:val="ka-GE"/>
        </w:rPr>
        <w:t>,</w:t>
      </w:r>
      <w:r w:rsidRPr="007C0831">
        <w:rPr>
          <w:rFonts w:ascii="Sylfaen" w:hAnsi="Sylfaen" w:cs="Times New Roman"/>
        </w:rPr>
        <w:t xml:space="preserve"> </w:t>
      </w:r>
      <w:proofErr w:type="spellStart"/>
      <w:r w:rsidRPr="007C0831">
        <w:rPr>
          <w:rFonts w:ascii="Sylfaen" w:hAnsi="Sylfaen" w:cs="Sylfaen"/>
        </w:rPr>
        <w:t>მისივე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დედნის</w:t>
      </w:r>
      <w:proofErr w:type="spellEnd"/>
      <w:r w:rsidRPr="007C0831">
        <w:rPr>
          <w:rFonts w:ascii="Sylfaen" w:hAnsi="Sylfaen" w:cs="Sylfaen"/>
        </w:rPr>
        <w:t xml:space="preserve"> </w:t>
      </w:r>
      <w:proofErr w:type="spellStart"/>
      <w:r w:rsidRPr="007C0831">
        <w:rPr>
          <w:rFonts w:ascii="Sylfaen" w:hAnsi="Sylfaen" w:cs="Sylfaen"/>
        </w:rPr>
        <w:t>წარდგენით</w:t>
      </w:r>
      <w:proofErr w:type="spellEnd"/>
    </w:p>
    <w:p w14:paraId="3D349306" w14:textId="77777777" w:rsidR="00154647" w:rsidRPr="00C23992" w:rsidRDefault="007C0831" w:rsidP="00F562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0"/>
        <w:jc w:val="both"/>
        <w:rPr>
          <w:rFonts w:ascii="Sylfaen" w:hAnsi="Sylfaen"/>
          <w:sz w:val="24"/>
          <w:szCs w:val="24"/>
        </w:rPr>
      </w:pPr>
      <w:r w:rsidRPr="00C23992">
        <w:rPr>
          <w:rFonts w:ascii="Sylfaen" w:hAnsi="Sylfaen" w:cs="Sylfaen"/>
          <w:sz w:val="24"/>
          <w:szCs w:val="24"/>
          <w:lang w:val="ka-GE"/>
        </w:rPr>
        <w:t>დოქტორანტურაში</w:t>
      </w:r>
      <w:r w:rsidR="00513988" w:rsidRPr="00C23992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513988" w:rsidRPr="00C23992">
        <w:rPr>
          <w:rFonts w:ascii="Sylfaen" w:hAnsi="Sylfaen" w:cs="Sylfaen"/>
          <w:sz w:val="24"/>
          <w:szCs w:val="24"/>
        </w:rPr>
        <w:t>მისაღებ</w:t>
      </w:r>
      <w:proofErr w:type="spellEnd"/>
      <w:r w:rsidR="00513988" w:rsidRPr="00C23992">
        <w:rPr>
          <w:rFonts w:ascii="Sylfaen" w:hAnsi="Sylfaen" w:cs="Sylfaen"/>
          <w:sz w:val="24"/>
          <w:szCs w:val="24"/>
          <w:lang w:val="ka-GE"/>
        </w:rPr>
        <w:t xml:space="preserve"> საუნივერსიტეტო</w:t>
      </w:r>
      <w:r w:rsidR="00513988" w:rsidRPr="00C23992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513988" w:rsidRPr="00C23992">
        <w:rPr>
          <w:rFonts w:ascii="Sylfaen" w:hAnsi="Sylfaen" w:cs="Sylfaen"/>
          <w:sz w:val="24"/>
          <w:szCs w:val="24"/>
        </w:rPr>
        <w:t>გამოცდაში</w:t>
      </w:r>
      <w:proofErr w:type="spellEnd"/>
      <w:r w:rsidR="00513988" w:rsidRPr="00C23992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513988" w:rsidRPr="00C23992">
        <w:rPr>
          <w:rFonts w:ascii="Sylfaen" w:hAnsi="Sylfaen" w:cs="Sylfaen"/>
          <w:sz w:val="24"/>
          <w:szCs w:val="24"/>
        </w:rPr>
        <w:t>მონაწილეობის</w:t>
      </w:r>
      <w:proofErr w:type="spellEnd"/>
      <w:r w:rsidR="00513988" w:rsidRPr="00C23992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513988" w:rsidRPr="00C23992">
        <w:rPr>
          <w:rFonts w:ascii="Sylfaen" w:hAnsi="Sylfaen" w:cs="Sylfaen"/>
          <w:sz w:val="24"/>
          <w:szCs w:val="24"/>
        </w:rPr>
        <w:t>საფასურის</w:t>
      </w:r>
      <w:proofErr w:type="spellEnd"/>
      <w:r w:rsidR="00513988" w:rsidRPr="00C23992">
        <w:rPr>
          <w:rFonts w:ascii="Sylfaen" w:hAnsi="Sylfaen" w:cs="Sylfaen"/>
          <w:sz w:val="24"/>
          <w:szCs w:val="24"/>
        </w:rPr>
        <w:t xml:space="preserve"> </w:t>
      </w:r>
      <w:r w:rsidR="00513988" w:rsidRPr="00C23992">
        <w:rPr>
          <w:rFonts w:ascii="Sylfaen" w:hAnsi="Sylfaen" w:cs="Times New Roman"/>
          <w:sz w:val="24"/>
          <w:szCs w:val="24"/>
        </w:rPr>
        <w:t xml:space="preserve">- </w:t>
      </w:r>
      <w:r w:rsidR="004D03DA" w:rsidRPr="00C23992">
        <w:rPr>
          <w:rFonts w:ascii="Sylfaen" w:hAnsi="Sylfaen" w:cs="Times New Roman"/>
          <w:sz w:val="24"/>
          <w:szCs w:val="24"/>
          <w:lang w:val="ka-GE"/>
        </w:rPr>
        <w:t>40</w:t>
      </w:r>
      <w:r w:rsidR="00513988" w:rsidRPr="00C23992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513988" w:rsidRPr="00C23992">
        <w:rPr>
          <w:rFonts w:ascii="Sylfaen" w:hAnsi="Sylfaen" w:cs="Sylfaen"/>
          <w:sz w:val="24"/>
          <w:szCs w:val="24"/>
        </w:rPr>
        <w:t>ლარის</w:t>
      </w:r>
      <w:proofErr w:type="spellEnd"/>
      <w:r w:rsidR="00513988" w:rsidRPr="00C23992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513988" w:rsidRPr="00C23992">
        <w:rPr>
          <w:rFonts w:ascii="Sylfaen" w:hAnsi="Sylfaen" w:cs="Sylfaen"/>
          <w:sz w:val="24"/>
          <w:szCs w:val="24"/>
        </w:rPr>
        <w:t>გადახდის</w:t>
      </w:r>
      <w:proofErr w:type="spellEnd"/>
      <w:r w:rsidR="00513988" w:rsidRPr="00C23992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513988" w:rsidRPr="00C23992">
        <w:rPr>
          <w:rFonts w:ascii="Sylfaen" w:hAnsi="Sylfaen" w:cs="Sylfaen"/>
          <w:sz w:val="24"/>
          <w:szCs w:val="24"/>
        </w:rPr>
        <w:t>ქვითარი</w:t>
      </w:r>
      <w:proofErr w:type="spellEnd"/>
      <w:r w:rsidR="00513988" w:rsidRPr="00C23992">
        <w:rPr>
          <w:rFonts w:ascii="Sylfaen" w:hAnsi="Sylfaen" w:cs="Times New Roman"/>
          <w:sz w:val="24"/>
          <w:szCs w:val="24"/>
          <w:lang w:val="ka-GE"/>
        </w:rPr>
        <w:t xml:space="preserve">; </w:t>
      </w:r>
      <w:r w:rsidR="00FA2CA6" w:rsidRPr="00C23992">
        <w:rPr>
          <w:rFonts w:ascii="Sylfaen" w:hAnsi="Sylfaen" w:cs="Times New Roman"/>
          <w:sz w:val="24"/>
          <w:szCs w:val="24"/>
        </w:rPr>
        <w:t>(</w:t>
      </w:r>
      <w:r w:rsidR="00FA2CA6" w:rsidRPr="00C23992">
        <w:rPr>
          <w:rFonts w:ascii="Sylfaen" w:hAnsi="Sylfaen"/>
          <w:sz w:val="24"/>
          <w:szCs w:val="24"/>
          <w:lang w:val="ka-GE"/>
        </w:rPr>
        <w:t>საბანკო რეკვიზიტები: აკაკი წერეთლის სახელმწიფო უნივერსიტეტი</w:t>
      </w:r>
      <w:r w:rsidR="00FA2CA6" w:rsidRPr="00C23992">
        <w:rPr>
          <w:rFonts w:ascii="Sylfaen" w:hAnsi="Sylfaen"/>
          <w:sz w:val="24"/>
          <w:szCs w:val="24"/>
        </w:rPr>
        <w:t xml:space="preserve">; </w:t>
      </w:r>
      <w:r w:rsidR="00FA2CA6" w:rsidRPr="00C23992">
        <w:rPr>
          <w:rFonts w:ascii="Sylfaen" w:hAnsi="Sylfaen"/>
          <w:sz w:val="24"/>
          <w:szCs w:val="24"/>
          <w:lang w:val="ka-GE"/>
        </w:rPr>
        <w:t xml:space="preserve">მიმღების ბანკი - სახელმწიფო ხაზინა; მიმღების დასახელება - ხაზინის </w:t>
      </w:r>
      <w:r w:rsidR="00FA2CA6" w:rsidRPr="00C23992">
        <w:rPr>
          <w:rFonts w:ascii="Sylfaen" w:hAnsi="Sylfaen"/>
          <w:sz w:val="24"/>
          <w:szCs w:val="24"/>
          <w:lang w:val="ka-GE"/>
        </w:rPr>
        <w:lastRenderedPageBreak/>
        <w:t>ერთიანი ანგარიში</w:t>
      </w:r>
      <w:r w:rsidR="00FA2CA6" w:rsidRPr="00C23992">
        <w:rPr>
          <w:rFonts w:ascii="Sylfaen" w:hAnsi="Sylfaen"/>
          <w:sz w:val="24"/>
          <w:szCs w:val="24"/>
        </w:rPr>
        <w:t xml:space="preserve">; </w:t>
      </w:r>
      <w:r w:rsidR="00FA2CA6" w:rsidRPr="00C23992">
        <w:rPr>
          <w:rFonts w:ascii="Sylfaen" w:hAnsi="Sylfaen"/>
          <w:sz w:val="24"/>
          <w:szCs w:val="24"/>
          <w:lang w:val="ka-GE"/>
        </w:rPr>
        <w:t>ბანკის კოდი - TRESGE22</w:t>
      </w:r>
      <w:r w:rsidR="00FA2CA6" w:rsidRPr="00C23992">
        <w:rPr>
          <w:rFonts w:ascii="Sylfaen" w:hAnsi="Sylfaen"/>
          <w:sz w:val="24"/>
          <w:szCs w:val="24"/>
        </w:rPr>
        <w:t xml:space="preserve">; </w:t>
      </w:r>
      <w:r w:rsidR="00FA2CA6" w:rsidRPr="00C23992">
        <w:rPr>
          <w:rFonts w:ascii="Sylfaen" w:hAnsi="Sylfaen"/>
          <w:sz w:val="24"/>
          <w:szCs w:val="24"/>
          <w:lang w:val="ka-GE"/>
        </w:rPr>
        <w:t>მიმღების ანგარიში/სახაზინო კოდი - 7090572</w:t>
      </w:r>
      <w:r w:rsidR="004C7C00" w:rsidRPr="00C23992">
        <w:rPr>
          <w:rFonts w:ascii="Sylfaen" w:hAnsi="Sylfaen"/>
          <w:sz w:val="24"/>
          <w:szCs w:val="24"/>
        </w:rPr>
        <w:t>67</w:t>
      </w:r>
      <w:r w:rsidR="00FA2CA6" w:rsidRPr="00C23992">
        <w:rPr>
          <w:rFonts w:ascii="Sylfaen" w:hAnsi="Sylfaen" w:cs="Times New Roman"/>
          <w:sz w:val="24"/>
          <w:szCs w:val="24"/>
        </w:rPr>
        <w:t>)</w:t>
      </w:r>
      <w:r w:rsidR="00513988" w:rsidRPr="00C23992">
        <w:rPr>
          <w:rFonts w:ascii="Sylfaen" w:hAnsi="Sylfaen" w:cs="Times New Roman"/>
          <w:sz w:val="24"/>
          <w:szCs w:val="24"/>
          <w:lang w:val="ka-GE"/>
        </w:rPr>
        <w:t>.</w:t>
      </w:r>
    </w:p>
    <w:p w14:paraId="24F922E6" w14:textId="77777777" w:rsidR="001215BC" w:rsidRDefault="001215BC" w:rsidP="001215BC">
      <w:pPr>
        <w:spacing w:after="0"/>
        <w:ind w:firstLine="567"/>
        <w:jc w:val="both"/>
        <w:rPr>
          <w:rFonts w:ascii="Sylfaen" w:hAnsi="Sylfaen" w:cs="Sylfaen"/>
          <w:highlight w:val="yellow"/>
        </w:rPr>
      </w:pPr>
    </w:p>
    <w:p w14:paraId="04BCA39B" w14:textId="77777777" w:rsidR="00C23992" w:rsidRDefault="001215BC" w:rsidP="00C23992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 w:cs="Sylfaen"/>
        </w:rPr>
      </w:pPr>
      <w:proofErr w:type="spellStart"/>
      <w:r w:rsidRPr="00C23992">
        <w:rPr>
          <w:rFonts w:ascii="Sylfaen" w:hAnsi="Sylfaen" w:cs="Sylfaen"/>
        </w:rPr>
        <w:t>საბუთების</w:t>
      </w:r>
      <w:proofErr w:type="spellEnd"/>
      <w:r w:rsidRPr="00C23992">
        <w:rPr>
          <w:rFonts w:ascii="Sylfaen" w:hAnsi="Sylfaen" w:cs="Sylfaen"/>
        </w:rPr>
        <w:t xml:space="preserve"> </w:t>
      </w:r>
      <w:proofErr w:type="spellStart"/>
      <w:r w:rsidRPr="00C23992">
        <w:rPr>
          <w:rFonts w:ascii="Sylfaen" w:hAnsi="Sylfaen" w:cs="Sylfaen"/>
        </w:rPr>
        <w:t>მიღება</w:t>
      </w:r>
      <w:proofErr w:type="spellEnd"/>
      <w:r w:rsidRPr="00C23992">
        <w:rPr>
          <w:rFonts w:ascii="Sylfaen" w:hAnsi="Sylfaen" w:cs="Sylfaen"/>
        </w:rPr>
        <w:t xml:space="preserve"> </w:t>
      </w:r>
      <w:proofErr w:type="spellStart"/>
      <w:r w:rsidRPr="00C23992">
        <w:rPr>
          <w:rFonts w:ascii="Sylfaen" w:hAnsi="Sylfaen" w:cs="Sylfaen"/>
        </w:rPr>
        <w:t>იწარმოებს</w:t>
      </w:r>
      <w:proofErr w:type="spellEnd"/>
      <w:r w:rsidRPr="00C23992">
        <w:rPr>
          <w:rFonts w:ascii="Sylfaen" w:hAnsi="Sylfaen" w:cs="Sylfaen"/>
        </w:rPr>
        <w:t xml:space="preserve"> 20</w:t>
      </w:r>
      <w:r w:rsidR="003C43D4" w:rsidRPr="00C23992">
        <w:rPr>
          <w:rFonts w:ascii="Sylfaen" w:hAnsi="Sylfaen" w:cs="Sylfaen"/>
        </w:rPr>
        <w:t>2</w:t>
      </w:r>
      <w:r w:rsidR="00C830F8" w:rsidRPr="00C23992">
        <w:rPr>
          <w:rFonts w:ascii="Sylfaen" w:hAnsi="Sylfaen" w:cs="Sylfaen"/>
          <w:lang w:val="ka-GE"/>
        </w:rPr>
        <w:t>2</w:t>
      </w:r>
      <w:r w:rsidRPr="00C23992">
        <w:rPr>
          <w:rFonts w:ascii="Sylfaen" w:hAnsi="Sylfaen" w:cs="Sylfaen"/>
        </w:rPr>
        <w:t xml:space="preserve"> </w:t>
      </w:r>
      <w:proofErr w:type="spellStart"/>
      <w:r w:rsidRPr="00C23992">
        <w:rPr>
          <w:rFonts w:ascii="Sylfaen" w:hAnsi="Sylfaen" w:cs="Sylfaen"/>
        </w:rPr>
        <w:t>წლის</w:t>
      </w:r>
      <w:proofErr w:type="spellEnd"/>
      <w:r w:rsidRPr="00C23992">
        <w:rPr>
          <w:rFonts w:ascii="Sylfaen" w:hAnsi="Sylfaen" w:cs="Sylfaen"/>
        </w:rPr>
        <w:t xml:space="preserve"> </w:t>
      </w:r>
      <w:r w:rsidR="004D03DA" w:rsidRPr="00C23992">
        <w:rPr>
          <w:rFonts w:ascii="Sylfaen" w:hAnsi="Sylfaen" w:cs="Sylfaen"/>
          <w:lang w:val="ka-GE"/>
        </w:rPr>
        <w:t>1</w:t>
      </w:r>
      <w:r w:rsidR="00485389" w:rsidRPr="00C23992">
        <w:rPr>
          <w:rFonts w:ascii="Sylfaen" w:hAnsi="Sylfaen" w:cs="Sylfaen"/>
        </w:rPr>
        <w:t>9</w:t>
      </w:r>
      <w:r w:rsidRPr="00C23992">
        <w:rPr>
          <w:rFonts w:ascii="Sylfaen" w:hAnsi="Sylfaen" w:cs="Sylfaen"/>
        </w:rPr>
        <w:t xml:space="preserve"> </w:t>
      </w:r>
      <w:proofErr w:type="spellStart"/>
      <w:r w:rsidRPr="00C23992">
        <w:rPr>
          <w:rFonts w:ascii="Sylfaen" w:hAnsi="Sylfaen" w:cs="Sylfaen"/>
        </w:rPr>
        <w:t>სექტემბრიდან</w:t>
      </w:r>
      <w:proofErr w:type="spellEnd"/>
      <w:r w:rsidRPr="00C23992">
        <w:rPr>
          <w:rFonts w:ascii="Sylfaen" w:hAnsi="Sylfaen" w:cs="Sylfaen"/>
        </w:rPr>
        <w:t xml:space="preserve"> </w:t>
      </w:r>
      <w:r w:rsidR="00485389" w:rsidRPr="00C23992">
        <w:rPr>
          <w:rFonts w:ascii="Sylfaen" w:hAnsi="Sylfaen" w:cs="Sylfaen"/>
        </w:rPr>
        <w:t>24</w:t>
      </w:r>
      <w:r w:rsidRPr="00C23992">
        <w:rPr>
          <w:rFonts w:ascii="Sylfaen" w:hAnsi="Sylfaen" w:cs="Sylfaen"/>
        </w:rPr>
        <w:t xml:space="preserve"> </w:t>
      </w:r>
      <w:proofErr w:type="spellStart"/>
      <w:r w:rsidRPr="00C23992">
        <w:rPr>
          <w:rFonts w:ascii="Sylfaen" w:hAnsi="Sylfaen" w:cs="Sylfaen"/>
        </w:rPr>
        <w:t>სექტემბრის</w:t>
      </w:r>
      <w:proofErr w:type="spellEnd"/>
      <w:r w:rsidRPr="00C23992">
        <w:rPr>
          <w:rFonts w:ascii="Sylfaen" w:hAnsi="Sylfaen" w:cs="Sylfaen"/>
        </w:rPr>
        <w:t xml:space="preserve"> </w:t>
      </w:r>
      <w:proofErr w:type="spellStart"/>
      <w:r w:rsidRPr="00C23992">
        <w:rPr>
          <w:rFonts w:ascii="Sylfaen" w:hAnsi="Sylfaen" w:cs="Sylfaen"/>
        </w:rPr>
        <w:t>ჩათვლით</w:t>
      </w:r>
      <w:proofErr w:type="spellEnd"/>
      <w:r w:rsidRPr="00C23992">
        <w:rPr>
          <w:rFonts w:ascii="Sylfaen" w:hAnsi="Sylfaen" w:cs="Sylfaen"/>
        </w:rPr>
        <w:t xml:space="preserve"> </w:t>
      </w:r>
      <w:proofErr w:type="spellStart"/>
      <w:r w:rsidRPr="00C23992">
        <w:rPr>
          <w:rFonts w:ascii="Sylfaen" w:hAnsi="Sylfaen" w:cs="Sylfaen"/>
        </w:rPr>
        <w:t>სპეციალურად</w:t>
      </w:r>
      <w:proofErr w:type="spellEnd"/>
      <w:r w:rsidRPr="00C23992">
        <w:rPr>
          <w:rFonts w:ascii="Sylfaen" w:hAnsi="Sylfaen" w:cs="Sylfaen"/>
        </w:rPr>
        <w:t xml:space="preserve"> </w:t>
      </w:r>
      <w:proofErr w:type="spellStart"/>
      <w:r w:rsidRPr="00C23992">
        <w:rPr>
          <w:rFonts w:ascii="Sylfaen" w:hAnsi="Sylfaen" w:cs="Sylfaen"/>
        </w:rPr>
        <w:t>ამ</w:t>
      </w:r>
      <w:proofErr w:type="spellEnd"/>
      <w:r w:rsidRPr="00C23992">
        <w:rPr>
          <w:rFonts w:ascii="Sylfaen" w:hAnsi="Sylfaen" w:cs="Sylfaen"/>
        </w:rPr>
        <w:t xml:space="preserve"> </w:t>
      </w:r>
      <w:proofErr w:type="spellStart"/>
      <w:r w:rsidRPr="00C23992">
        <w:rPr>
          <w:rFonts w:ascii="Sylfaen" w:hAnsi="Sylfaen" w:cs="Sylfaen"/>
        </w:rPr>
        <w:t>მიზნით</w:t>
      </w:r>
      <w:proofErr w:type="spellEnd"/>
      <w:r w:rsidRPr="00C23992">
        <w:rPr>
          <w:rFonts w:ascii="Sylfaen" w:hAnsi="Sylfaen" w:cs="Sylfaen"/>
        </w:rPr>
        <w:t xml:space="preserve"> </w:t>
      </w:r>
      <w:proofErr w:type="spellStart"/>
      <w:r w:rsidRPr="00C23992">
        <w:rPr>
          <w:rFonts w:ascii="Sylfaen" w:hAnsi="Sylfaen" w:cs="Sylfaen"/>
        </w:rPr>
        <w:t>შექმნილ</w:t>
      </w:r>
      <w:proofErr w:type="spellEnd"/>
      <w:r w:rsidRPr="00C23992">
        <w:rPr>
          <w:rFonts w:ascii="Sylfaen" w:hAnsi="Sylfaen" w:cs="Sylfaen"/>
        </w:rPr>
        <w:t xml:space="preserve"> </w:t>
      </w:r>
      <w:proofErr w:type="spellStart"/>
      <w:r w:rsidRPr="00C23992">
        <w:rPr>
          <w:rFonts w:ascii="Sylfaen" w:hAnsi="Sylfaen" w:cs="Sylfaen"/>
        </w:rPr>
        <w:t>სარეგისტრაციო</w:t>
      </w:r>
      <w:proofErr w:type="spellEnd"/>
      <w:r w:rsidRPr="00C23992">
        <w:rPr>
          <w:rFonts w:ascii="Sylfaen" w:hAnsi="Sylfaen" w:cs="Sylfaen"/>
        </w:rPr>
        <w:t xml:space="preserve"> </w:t>
      </w:r>
      <w:proofErr w:type="spellStart"/>
      <w:r w:rsidRPr="00C23992">
        <w:rPr>
          <w:rFonts w:ascii="Sylfaen" w:hAnsi="Sylfaen" w:cs="Sylfaen"/>
        </w:rPr>
        <w:t>კომისიაში</w:t>
      </w:r>
      <w:proofErr w:type="spellEnd"/>
      <w:r w:rsidRPr="00C23992">
        <w:rPr>
          <w:rFonts w:ascii="Sylfaen" w:hAnsi="Sylfaen" w:cs="Sylfaen"/>
        </w:rPr>
        <w:t>.</w:t>
      </w:r>
      <w:r w:rsidR="00C52A09" w:rsidRPr="00C23992">
        <w:rPr>
          <w:rFonts w:ascii="Sylfaen" w:hAnsi="Sylfaen" w:cs="Sylfaen"/>
        </w:rPr>
        <w:t xml:space="preserve"> </w:t>
      </w:r>
      <w:proofErr w:type="spellStart"/>
      <w:r w:rsidR="00C52A09" w:rsidRPr="00C23992">
        <w:rPr>
          <w:rFonts w:ascii="Sylfaen" w:hAnsi="Sylfaen" w:cs="Sylfaen"/>
        </w:rPr>
        <w:t>მი</w:t>
      </w:r>
      <w:r w:rsidR="00C52A09" w:rsidRPr="00C23992">
        <w:rPr>
          <w:rFonts w:ascii="Sylfaen" w:hAnsi="Sylfaen" w:cs="Sylfaen"/>
        </w:rPr>
        <w:softHyphen/>
        <w:t>სა</w:t>
      </w:r>
      <w:r w:rsidR="00C52A09" w:rsidRPr="00C23992">
        <w:rPr>
          <w:rFonts w:ascii="Sylfaen" w:hAnsi="Sylfaen" w:cs="Sylfaen"/>
        </w:rPr>
        <w:softHyphen/>
        <w:t>მა</w:t>
      </w:r>
      <w:r w:rsidR="00C52A09" w:rsidRPr="00C23992">
        <w:rPr>
          <w:rFonts w:ascii="Sylfaen" w:hAnsi="Sylfaen" w:cs="Sylfaen"/>
        </w:rPr>
        <w:softHyphen/>
        <w:t>რთი</w:t>
      </w:r>
      <w:proofErr w:type="spellEnd"/>
      <w:r w:rsidR="00C52A09" w:rsidRPr="00C23992">
        <w:rPr>
          <w:rFonts w:ascii="Sylfaen" w:hAnsi="Sylfaen" w:cs="Sylfaen"/>
        </w:rPr>
        <w:softHyphen/>
        <w:t xml:space="preserve">: </w:t>
      </w:r>
      <w:proofErr w:type="spellStart"/>
      <w:r w:rsidR="00C52A09" w:rsidRPr="00C23992">
        <w:rPr>
          <w:rFonts w:ascii="Sylfaen" w:hAnsi="Sylfaen" w:cs="Sylfaen"/>
        </w:rPr>
        <w:t>ქუ</w:t>
      </w:r>
      <w:r w:rsidR="00C52A09" w:rsidRPr="00C23992">
        <w:rPr>
          <w:rFonts w:ascii="Sylfaen" w:hAnsi="Sylfaen" w:cs="Sylfaen"/>
        </w:rPr>
        <w:softHyphen/>
        <w:t>თაი</w:t>
      </w:r>
      <w:r w:rsidR="00C52A09" w:rsidRPr="00C23992">
        <w:rPr>
          <w:rFonts w:ascii="Sylfaen" w:hAnsi="Sylfaen" w:cs="Sylfaen"/>
        </w:rPr>
        <w:softHyphen/>
        <w:t>სი</w:t>
      </w:r>
      <w:proofErr w:type="spellEnd"/>
      <w:r w:rsidR="00C52A09" w:rsidRPr="00C23992">
        <w:rPr>
          <w:rFonts w:ascii="Sylfaen" w:hAnsi="Sylfaen" w:cs="Sylfaen"/>
        </w:rPr>
        <w:softHyphen/>
        <w:t xml:space="preserve">, </w:t>
      </w:r>
      <w:proofErr w:type="spellStart"/>
      <w:r w:rsidR="00C52A09" w:rsidRPr="00C23992">
        <w:rPr>
          <w:rFonts w:ascii="Sylfaen" w:hAnsi="Sylfaen" w:cs="Sylfaen"/>
        </w:rPr>
        <w:t>თა</w:t>
      </w:r>
      <w:r w:rsidR="00C52A09" w:rsidRPr="00C23992">
        <w:rPr>
          <w:rFonts w:ascii="Sylfaen" w:hAnsi="Sylfaen" w:cs="Sylfaen"/>
        </w:rPr>
        <w:softHyphen/>
        <w:t>მა</w:t>
      </w:r>
      <w:r w:rsidR="00C52A09" w:rsidRPr="00C23992">
        <w:rPr>
          <w:rFonts w:ascii="Sylfaen" w:hAnsi="Sylfaen" w:cs="Sylfaen"/>
        </w:rPr>
        <w:softHyphen/>
        <w:t>რ</w:t>
      </w:r>
      <w:proofErr w:type="spellEnd"/>
      <w:r w:rsidR="00C52A09" w:rsidRPr="00C23992">
        <w:rPr>
          <w:rFonts w:ascii="Sylfaen" w:hAnsi="Sylfaen" w:cs="Sylfaen"/>
        </w:rPr>
        <w:t xml:space="preserve"> </w:t>
      </w:r>
      <w:proofErr w:type="spellStart"/>
      <w:r w:rsidR="00C52A09" w:rsidRPr="00C23992">
        <w:rPr>
          <w:rFonts w:ascii="Sylfaen" w:hAnsi="Sylfaen" w:cs="Sylfaen"/>
        </w:rPr>
        <w:t>მე</w:t>
      </w:r>
      <w:r w:rsidR="00C52A09" w:rsidRPr="00C23992">
        <w:rPr>
          <w:rFonts w:ascii="Sylfaen" w:hAnsi="Sylfaen" w:cs="Sylfaen"/>
        </w:rPr>
        <w:softHyphen/>
        <w:t>ფი</w:t>
      </w:r>
      <w:r w:rsidR="00C52A09" w:rsidRPr="00C23992">
        <w:rPr>
          <w:rFonts w:ascii="Sylfaen" w:hAnsi="Sylfaen" w:cs="Sylfaen"/>
        </w:rPr>
        <w:softHyphen/>
        <w:t>ს</w:t>
      </w:r>
      <w:proofErr w:type="spellEnd"/>
      <w:r w:rsidR="00C52A09" w:rsidRPr="00C23992">
        <w:rPr>
          <w:rFonts w:ascii="Sylfaen" w:hAnsi="Sylfaen" w:cs="Sylfaen"/>
        </w:rPr>
        <w:t xml:space="preserve"> ქ. 59, </w:t>
      </w:r>
      <w:proofErr w:type="spellStart"/>
      <w:r w:rsidR="00C52A09" w:rsidRPr="00C23992">
        <w:rPr>
          <w:rFonts w:ascii="Sylfaen" w:hAnsi="Sylfaen" w:cs="Sylfaen"/>
        </w:rPr>
        <w:t>ა</w:t>
      </w:r>
      <w:r w:rsidR="00C52A09" w:rsidRPr="00C23992">
        <w:rPr>
          <w:rFonts w:ascii="Sylfaen" w:hAnsi="Sylfaen" w:cs="Sylfaen"/>
        </w:rPr>
        <w:softHyphen/>
        <w:t>წსუ</w:t>
      </w:r>
      <w:proofErr w:type="spellEnd"/>
      <w:r w:rsidR="00C52A09" w:rsidRPr="00C23992">
        <w:rPr>
          <w:rFonts w:ascii="Sylfaen" w:hAnsi="Sylfaen" w:cs="Sylfaen"/>
        </w:rPr>
        <w:softHyphen/>
        <w:t xml:space="preserve"> I </w:t>
      </w:r>
      <w:proofErr w:type="spellStart"/>
      <w:r w:rsidR="00C52A09" w:rsidRPr="00C23992">
        <w:rPr>
          <w:rFonts w:ascii="Sylfaen" w:hAnsi="Sylfaen" w:cs="Sylfaen"/>
        </w:rPr>
        <w:t>კო</w:t>
      </w:r>
      <w:r w:rsidR="00C52A09" w:rsidRPr="00C23992">
        <w:rPr>
          <w:rFonts w:ascii="Sylfaen" w:hAnsi="Sylfaen" w:cs="Sylfaen"/>
        </w:rPr>
        <w:softHyphen/>
        <w:t>რპუ</w:t>
      </w:r>
      <w:r w:rsidR="00C52A09" w:rsidRPr="00C23992">
        <w:rPr>
          <w:rFonts w:ascii="Sylfaen" w:hAnsi="Sylfaen" w:cs="Sylfaen"/>
        </w:rPr>
        <w:softHyphen/>
        <w:t>სი</w:t>
      </w:r>
      <w:proofErr w:type="spellEnd"/>
      <w:r w:rsidR="00C52A09" w:rsidRPr="00C23992">
        <w:rPr>
          <w:rFonts w:ascii="Sylfaen" w:hAnsi="Sylfaen" w:cs="Sylfaen"/>
        </w:rPr>
        <w:softHyphen/>
        <w:t>,</w:t>
      </w:r>
      <w:r w:rsidR="00485389" w:rsidRPr="00C23992">
        <w:rPr>
          <w:rFonts w:ascii="Sylfaen" w:hAnsi="Sylfaen" w:cs="Sylfaen"/>
          <w:lang w:val="ka-GE"/>
        </w:rPr>
        <w:t xml:space="preserve"> </w:t>
      </w:r>
      <w:r w:rsidR="00485389" w:rsidRPr="00C23992">
        <w:rPr>
          <w:rFonts w:ascii="Sylfaen" w:hAnsi="Sylfaen" w:cs="Sylfaen"/>
        </w:rPr>
        <w:t xml:space="preserve">II </w:t>
      </w:r>
      <w:r w:rsidR="00485389" w:rsidRPr="00C23992">
        <w:rPr>
          <w:rFonts w:ascii="Sylfaen" w:hAnsi="Sylfaen" w:cs="Sylfaen"/>
          <w:lang w:val="ka-GE"/>
        </w:rPr>
        <w:t xml:space="preserve">სართული, ოთახი </w:t>
      </w:r>
      <w:r w:rsidR="00485389" w:rsidRPr="00C23992">
        <w:rPr>
          <w:rFonts w:ascii="Sylfaen" w:hAnsi="Sylfaen" w:cs="Sylfaen"/>
          <w:lang w:val="ru-RU"/>
        </w:rPr>
        <w:t>№</w:t>
      </w:r>
      <w:r w:rsidR="00485389" w:rsidRPr="00C23992">
        <w:rPr>
          <w:rFonts w:ascii="Sylfaen" w:hAnsi="Sylfaen" w:cs="Sylfaen"/>
          <w:lang w:val="ka-GE"/>
        </w:rPr>
        <w:t xml:space="preserve"> 1211.</w:t>
      </w:r>
      <w:r w:rsidR="00C52A09" w:rsidRPr="00C23992">
        <w:rPr>
          <w:rFonts w:ascii="Sylfaen" w:hAnsi="Sylfaen" w:cs="Sylfaen"/>
        </w:rPr>
        <w:t xml:space="preserve"> 10 </w:t>
      </w:r>
      <w:proofErr w:type="spellStart"/>
      <w:r w:rsidR="00C52A09" w:rsidRPr="00C23992">
        <w:rPr>
          <w:rFonts w:ascii="Sylfaen" w:hAnsi="Sylfaen" w:cs="Sylfaen"/>
        </w:rPr>
        <w:t>საა</w:t>
      </w:r>
      <w:r w:rsidR="00C52A09" w:rsidRPr="00C23992">
        <w:rPr>
          <w:rFonts w:ascii="Sylfaen" w:hAnsi="Sylfaen" w:cs="Sylfaen"/>
        </w:rPr>
        <w:softHyphen/>
        <w:t>თი</w:t>
      </w:r>
      <w:r w:rsidR="00C52A09" w:rsidRPr="00C23992">
        <w:rPr>
          <w:rFonts w:ascii="Sylfaen" w:hAnsi="Sylfaen" w:cs="Sylfaen"/>
        </w:rPr>
        <w:softHyphen/>
        <w:t>და</w:t>
      </w:r>
      <w:r w:rsidR="00C52A09" w:rsidRPr="00C23992">
        <w:rPr>
          <w:rFonts w:ascii="Sylfaen" w:hAnsi="Sylfaen" w:cs="Sylfaen"/>
        </w:rPr>
        <w:softHyphen/>
        <w:t>ნ</w:t>
      </w:r>
      <w:proofErr w:type="spellEnd"/>
      <w:r w:rsidR="00C52A09" w:rsidRPr="00C23992">
        <w:rPr>
          <w:rFonts w:ascii="Sylfaen" w:hAnsi="Sylfaen" w:cs="Sylfaen"/>
        </w:rPr>
        <w:t xml:space="preserve"> 17 </w:t>
      </w:r>
      <w:proofErr w:type="spellStart"/>
      <w:r w:rsidR="00C52A09" w:rsidRPr="00C23992">
        <w:rPr>
          <w:rFonts w:ascii="Sylfaen" w:hAnsi="Sylfaen" w:cs="Sylfaen"/>
        </w:rPr>
        <w:t>საა</w:t>
      </w:r>
      <w:r w:rsidR="00C52A09" w:rsidRPr="00C23992">
        <w:rPr>
          <w:rFonts w:ascii="Sylfaen" w:hAnsi="Sylfaen" w:cs="Sylfaen"/>
        </w:rPr>
        <w:softHyphen/>
        <w:t>თა</w:t>
      </w:r>
      <w:r w:rsidR="00C52A09" w:rsidRPr="00C23992">
        <w:rPr>
          <w:rFonts w:ascii="Sylfaen" w:hAnsi="Sylfaen" w:cs="Sylfaen"/>
        </w:rPr>
        <w:softHyphen/>
        <w:t>მდე</w:t>
      </w:r>
      <w:proofErr w:type="spellEnd"/>
      <w:r w:rsidR="00C23992">
        <w:rPr>
          <w:rFonts w:ascii="Sylfaen" w:hAnsi="Sylfaen" w:cs="Sylfaen"/>
        </w:rPr>
        <w:softHyphen/>
        <w:t>,</w:t>
      </w:r>
      <w:r w:rsidR="00C52A09" w:rsidRPr="00C23992">
        <w:rPr>
          <w:rFonts w:ascii="Sylfaen" w:hAnsi="Sylfaen" w:cs="Sylfaen"/>
        </w:rPr>
        <w:t xml:space="preserve"> </w:t>
      </w:r>
      <w:proofErr w:type="spellStart"/>
      <w:r w:rsidR="00C52A09" w:rsidRPr="00C23992">
        <w:rPr>
          <w:rFonts w:ascii="Sylfaen" w:hAnsi="Sylfaen" w:cs="Sylfaen"/>
        </w:rPr>
        <w:t>ყო</w:t>
      </w:r>
      <w:r w:rsidR="00C52A09" w:rsidRPr="00C23992">
        <w:rPr>
          <w:rFonts w:ascii="Sylfaen" w:hAnsi="Sylfaen" w:cs="Sylfaen"/>
        </w:rPr>
        <w:softHyphen/>
        <w:t>ველ</w:t>
      </w:r>
      <w:proofErr w:type="spellEnd"/>
      <w:r w:rsidR="00C52A09" w:rsidRPr="00C23992">
        <w:rPr>
          <w:rFonts w:ascii="Sylfaen" w:hAnsi="Sylfaen" w:cs="Sylfaen"/>
        </w:rPr>
        <w:t xml:space="preserve"> </w:t>
      </w:r>
      <w:proofErr w:type="spellStart"/>
      <w:r w:rsidR="00C52A09" w:rsidRPr="00C23992">
        <w:rPr>
          <w:rFonts w:ascii="Sylfaen" w:hAnsi="Sylfaen" w:cs="Sylfaen"/>
        </w:rPr>
        <w:t>დღე</w:t>
      </w:r>
      <w:proofErr w:type="spellEnd"/>
      <w:r w:rsidR="00C23992">
        <w:rPr>
          <w:rFonts w:ascii="Sylfaen" w:hAnsi="Sylfaen" w:cs="Sylfaen"/>
        </w:rPr>
        <w:t>.</w:t>
      </w:r>
    </w:p>
    <w:p w14:paraId="53DD20D0" w14:textId="77777777" w:rsidR="00C23992" w:rsidRPr="00C23992" w:rsidRDefault="00C23992" w:rsidP="00C23992">
      <w:pPr>
        <w:pStyle w:val="ListParagraph"/>
        <w:rPr>
          <w:rFonts w:ascii="Sylfaen" w:hAnsi="Sylfaen" w:cs="Sylfaen"/>
        </w:rPr>
      </w:pPr>
    </w:p>
    <w:p w14:paraId="6540AB8B" w14:textId="77777777" w:rsidR="00DC7096" w:rsidRPr="00C23992" w:rsidRDefault="001215BC" w:rsidP="00C23992">
      <w:pPr>
        <w:pStyle w:val="ListParagraph"/>
        <w:numPr>
          <w:ilvl w:val="0"/>
          <w:numId w:val="4"/>
        </w:numPr>
        <w:spacing w:after="0"/>
        <w:rPr>
          <w:rFonts w:ascii="Sylfaen" w:hAnsi="Sylfaen" w:cs="Sylfaen"/>
        </w:rPr>
      </w:pPr>
      <w:proofErr w:type="spellStart"/>
      <w:r w:rsidRPr="00C23992">
        <w:rPr>
          <w:rFonts w:ascii="Sylfaen" w:hAnsi="Sylfaen" w:cs="Sylfaen"/>
        </w:rPr>
        <w:t>მისაღები</w:t>
      </w:r>
      <w:proofErr w:type="spellEnd"/>
      <w:r w:rsidRPr="00C23992">
        <w:rPr>
          <w:rFonts w:ascii="Sylfaen" w:hAnsi="Sylfaen" w:cs="Sylfaen"/>
          <w:lang w:val="ka-GE"/>
        </w:rPr>
        <w:t xml:space="preserve"> საუნივერსიტეტო</w:t>
      </w:r>
      <w:r w:rsidRPr="00C23992">
        <w:rPr>
          <w:rFonts w:ascii="Sylfaen" w:hAnsi="Sylfaen" w:cs="Sylfaen"/>
        </w:rPr>
        <w:t xml:space="preserve"> </w:t>
      </w:r>
      <w:proofErr w:type="spellStart"/>
      <w:r w:rsidRPr="00C23992">
        <w:rPr>
          <w:rFonts w:ascii="Sylfaen" w:hAnsi="Sylfaen" w:cs="Sylfaen"/>
        </w:rPr>
        <w:t>გამოცდები</w:t>
      </w:r>
      <w:proofErr w:type="spellEnd"/>
      <w:r w:rsidRPr="00C23992">
        <w:rPr>
          <w:rFonts w:ascii="Sylfaen" w:hAnsi="Sylfaen" w:cs="Sylfaen"/>
        </w:rPr>
        <w:t xml:space="preserve"> </w:t>
      </w:r>
      <w:proofErr w:type="spellStart"/>
      <w:r w:rsidRPr="00C23992">
        <w:rPr>
          <w:rFonts w:ascii="Sylfaen" w:hAnsi="Sylfaen" w:cs="Sylfaen"/>
        </w:rPr>
        <w:t>ჩატარდება</w:t>
      </w:r>
      <w:proofErr w:type="spellEnd"/>
      <w:r w:rsidRPr="00C23992">
        <w:rPr>
          <w:rFonts w:ascii="Sylfaen" w:hAnsi="Sylfaen" w:cs="Sylfaen"/>
        </w:rPr>
        <w:t xml:space="preserve"> </w:t>
      </w:r>
      <w:r w:rsidRPr="00C23992">
        <w:rPr>
          <w:rFonts w:ascii="Sylfaen" w:hAnsi="Sylfaen" w:cs="Times New Roman"/>
        </w:rPr>
        <w:t>20</w:t>
      </w:r>
      <w:r w:rsidR="003C43D4" w:rsidRPr="00C23992">
        <w:rPr>
          <w:rFonts w:ascii="Sylfaen" w:hAnsi="Sylfaen" w:cs="Times New Roman"/>
          <w:lang w:val="ka-GE"/>
        </w:rPr>
        <w:t>2</w:t>
      </w:r>
      <w:r w:rsidR="00C830F8" w:rsidRPr="00C23992">
        <w:rPr>
          <w:rFonts w:ascii="Sylfaen" w:hAnsi="Sylfaen" w:cs="Times New Roman"/>
          <w:lang w:val="ka-GE"/>
        </w:rPr>
        <w:t>2</w:t>
      </w:r>
      <w:r w:rsidRPr="00C23992">
        <w:rPr>
          <w:rFonts w:ascii="Sylfaen" w:hAnsi="Sylfaen" w:cs="Times New Roman"/>
        </w:rPr>
        <w:t xml:space="preserve"> </w:t>
      </w:r>
      <w:proofErr w:type="spellStart"/>
      <w:r w:rsidRPr="00C23992">
        <w:rPr>
          <w:rFonts w:ascii="Sylfaen" w:hAnsi="Sylfaen" w:cs="Sylfaen"/>
        </w:rPr>
        <w:t>წლის</w:t>
      </w:r>
      <w:proofErr w:type="spellEnd"/>
      <w:r w:rsidR="00606CD7" w:rsidRPr="00C23992">
        <w:rPr>
          <w:rFonts w:ascii="Sylfaen" w:hAnsi="Sylfaen" w:cs="Sylfaen"/>
        </w:rPr>
        <w:t xml:space="preserve"> </w:t>
      </w:r>
      <w:r w:rsidR="004D03DA" w:rsidRPr="00C23992">
        <w:rPr>
          <w:rFonts w:ascii="Sylfaen" w:hAnsi="Sylfaen" w:cs="Sylfaen"/>
          <w:lang w:val="ka-GE"/>
        </w:rPr>
        <w:t>2</w:t>
      </w:r>
      <w:r w:rsidR="00C830F8" w:rsidRPr="00C23992">
        <w:rPr>
          <w:rFonts w:ascii="Sylfaen" w:hAnsi="Sylfaen" w:cs="Sylfaen"/>
          <w:lang w:val="ka-GE"/>
        </w:rPr>
        <w:t>7</w:t>
      </w:r>
      <w:r w:rsidRPr="00C23992">
        <w:rPr>
          <w:rFonts w:ascii="Sylfaen" w:hAnsi="Sylfaen" w:cs="Sylfaen"/>
          <w:lang w:val="ka-GE"/>
        </w:rPr>
        <w:t xml:space="preserve"> და </w:t>
      </w:r>
      <w:r w:rsidR="00C830F8" w:rsidRPr="00C23992">
        <w:rPr>
          <w:rFonts w:ascii="Sylfaen" w:eastAsia="Times New Roman" w:hAnsi="Sylfaen" w:cs="Times New Roman"/>
          <w:lang w:val="ka-GE"/>
        </w:rPr>
        <w:t>28</w:t>
      </w:r>
      <w:r w:rsidRPr="00C23992">
        <w:rPr>
          <w:rFonts w:ascii="Sylfaen" w:eastAsia="Times New Roman" w:hAnsi="Sylfaen" w:cs="Times New Roman"/>
        </w:rPr>
        <w:t xml:space="preserve"> </w:t>
      </w:r>
      <w:r w:rsidRPr="00C23992">
        <w:rPr>
          <w:rFonts w:ascii="Sylfaen" w:eastAsia="Times New Roman" w:hAnsi="Sylfaen" w:cs="Sylfaen"/>
          <w:lang w:val="ka-GE"/>
        </w:rPr>
        <w:t>სექტემბერს.</w:t>
      </w:r>
      <w:r w:rsidR="00C23992">
        <w:rPr>
          <w:rFonts w:ascii="Sylfaen" w:eastAsia="Times New Roman" w:hAnsi="Sylfaen" w:cs="Sylfaen"/>
          <w:lang w:val="ka-GE"/>
        </w:rPr>
        <w:t xml:space="preserve"> </w:t>
      </w:r>
      <w:r w:rsidR="00485389" w:rsidRPr="00C23992">
        <w:rPr>
          <w:rFonts w:ascii="Sylfaen" w:hAnsi="Sylfaen" w:cs="Sylfaen"/>
          <w:lang w:val="ka-GE"/>
        </w:rPr>
        <w:t>სააპელაციო განცხადებების მიღება იწარმოებს 2022 წლის 29 სექტემბერს.</w:t>
      </w:r>
      <w:r w:rsidR="00C23992">
        <w:rPr>
          <w:rFonts w:ascii="Sylfaen" w:hAnsi="Sylfaen" w:cs="Sylfaen"/>
          <w:lang w:val="ka-GE"/>
        </w:rPr>
        <w:t xml:space="preserve"> </w:t>
      </w:r>
      <w:r w:rsidR="00485389" w:rsidRPr="00C23992">
        <w:rPr>
          <w:rFonts w:ascii="Sylfaen" w:hAnsi="Sylfaen" w:cs="Sylfaen"/>
          <w:lang w:val="ka-GE"/>
        </w:rPr>
        <w:t>სააპელაციო განცხადებების განხილვა იწარმოება 30 სექტემბერს.</w:t>
      </w:r>
      <w:r w:rsidR="00C23992">
        <w:rPr>
          <w:rFonts w:ascii="Sylfaen" w:hAnsi="Sylfaen" w:cs="Sylfaen"/>
          <w:lang w:val="ka-GE"/>
        </w:rPr>
        <w:t xml:space="preserve"> </w:t>
      </w:r>
      <w:r w:rsidR="00DC7096" w:rsidRPr="00C23992">
        <w:rPr>
          <w:rFonts w:ascii="Sylfaen" w:hAnsi="Sylfaen" w:cs="Sylfaen"/>
          <w:lang w:val="ka-GE"/>
        </w:rPr>
        <w:t>ხელშეკრულებების გაფორმება იწარმოებს 3 ოქტომბრიდან 7 ოქტომბრის ჩათვლით.</w:t>
      </w:r>
    </w:p>
    <w:p w14:paraId="7D01E77B" w14:textId="77777777" w:rsidR="00513988" w:rsidRDefault="00513988" w:rsidP="005139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4D1A60C7" w14:textId="77777777" w:rsidR="00E939E8" w:rsidRPr="00C23992" w:rsidRDefault="00C23992" w:rsidP="00513988">
      <w:pPr>
        <w:spacing w:after="0" w:line="360" w:lineRule="auto"/>
        <w:rPr>
          <w:rFonts w:ascii="Sylfaen" w:hAnsi="Sylfaen"/>
          <w:b/>
          <w:sz w:val="24"/>
          <w:szCs w:val="24"/>
          <w:lang w:val="ka-GE"/>
        </w:rPr>
      </w:pPr>
      <w:r w:rsidRPr="00C23992">
        <w:rPr>
          <w:rFonts w:ascii="Sylfaen" w:hAnsi="Sylfaen"/>
          <w:b/>
          <w:sz w:val="24"/>
          <w:szCs w:val="24"/>
          <w:lang w:val="ka-GE"/>
        </w:rPr>
        <w:t xml:space="preserve">საფუძველი: აკადემიური საბჭოს </w:t>
      </w:r>
      <w:r>
        <w:rPr>
          <w:rFonts w:ascii="Sylfaen" w:hAnsi="Sylfaen"/>
          <w:b/>
          <w:sz w:val="24"/>
          <w:szCs w:val="24"/>
          <w:lang w:val="ka-GE"/>
        </w:rPr>
        <w:t xml:space="preserve">2021 წლის 21 მაისის </w:t>
      </w:r>
      <w:r w:rsidRPr="00C23992">
        <w:rPr>
          <w:rFonts w:ascii="Sylfaen" w:hAnsi="Sylfaen"/>
          <w:b/>
          <w:sz w:val="24"/>
          <w:szCs w:val="24"/>
          <w:lang w:val="ka-GE"/>
        </w:rPr>
        <w:t xml:space="preserve">დადგენილება </w:t>
      </w:r>
      <w:r w:rsidRPr="00C23992">
        <w:rPr>
          <w:rFonts w:ascii="Sylfaen" w:hAnsi="Sylfaen"/>
          <w:b/>
          <w:sz w:val="24"/>
          <w:szCs w:val="24"/>
          <w:lang w:val="ru-RU"/>
        </w:rPr>
        <w:t>№ 32</w:t>
      </w:r>
      <w:r w:rsidRPr="00C23992">
        <w:rPr>
          <w:rFonts w:ascii="Sylfaen" w:hAnsi="Sylfaen"/>
          <w:b/>
          <w:sz w:val="24"/>
          <w:szCs w:val="24"/>
          <w:lang w:val="ka-GE"/>
        </w:rPr>
        <w:t xml:space="preserve"> (20/21) აკაკი წერეთლის სახელმწიფო უნივერსიტეტში დოქტორანტურის წარმართვის ძირითადი პრინციპების განსაზღვრის შესახებ“</w:t>
      </w:r>
      <w:r>
        <w:rPr>
          <w:rFonts w:ascii="Sylfaen" w:hAnsi="Sylfaen"/>
          <w:b/>
          <w:sz w:val="24"/>
          <w:szCs w:val="24"/>
          <w:lang w:val="ka-GE"/>
        </w:rPr>
        <w:t>.</w:t>
      </w:r>
    </w:p>
    <w:p w14:paraId="07FF9F51" w14:textId="77777777" w:rsidR="00E939E8" w:rsidRDefault="00E939E8" w:rsidP="005139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748FA4EA" w14:textId="77777777" w:rsidR="00E939E8" w:rsidRDefault="00E939E8" w:rsidP="00513988">
      <w:pPr>
        <w:spacing w:after="0" w:line="360" w:lineRule="auto"/>
        <w:rPr>
          <w:rFonts w:ascii="Sylfaen" w:hAnsi="Sylfaen"/>
          <w:sz w:val="24"/>
          <w:szCs w:val="24"/>
        </w:rPr>
      </w:pPr>
    </w:p>
    <w:p w14:paraId="45B69194" w14:textId="77777777" w:rsidR="00513988" w:rsidRDefault="00513988" w:rsidP="00513988">
      <w:pPr>
        <w:spacing w:after="0" w:line="360" w:lineRule="auto"/>
        <w:ind w:left="567"/>
        <w:rPr>
          <w:rFonts w:ascii="Sylfaen" w:hAnsi="Sylfaen"/>
          <w:b/>
          <w:sz w:val="24"/>
          <w:szCs w:val="24"/>
          <w:lang w:val="ka-GE"/>
        </w:rPr>
      </w:pPr>
      <w:r w:rsidRPr="00513988">
        <w:rPr>
          <w:rFonts w:ascii="Sylfaen" w:hAnsi="Sylfaen"/>
          <w:b/>
          <w:sz w:val="24"/>
          <w:szCs w:val="24"/>
          <w:lang w:val="ka-GE"/>
        </w:rPr>
        <w:t>რექტორი</w:t>
      </w:r>
      <w:r w:rsidR="007A63E3">
        <w:rPr>
          <w:rFonts w:ascii="Sylfaen" w:hAnsi="Sylfaen"/>
          <w:b/>
          <w:sz w:val="24"/>
          <w:szCs w:val="24"/>
          <w:lang w:val="ka-GE"/>
        </w:rPr>
        <w:t>:</w:t>
      </w:r>
      <w:r w:rsidRPr="00513988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</w:t>
      </w:r>
      <w:r w:rsidR="007A63E3">
        <w:rPr>
          <w:rFonts w:ascii="Sylfaen" w:hAnsi="Sylfaen"/>
          <w:b/>
          <w:sz w:val="24"/>
          <w:szCs w:val="24"/>
          <w:lang w:val="ka-GE"/>
        </w:rPr>
        <w:t xml:space="preserve">                       </w:t>
      </w:r>
      <w:r w:rsidRPr="00513988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7A63E3">
        <w:rPr>
          <w:rFonts w:ascii="Sylfaen" w:hAnsi="Sylfaen"/>
          <w:b/>
          <w:sz w:val="24"/>
          <w:szCs w:val="24"/>
          <w:lang w:val="ka-GE"/>
        </w:rPr>
        <w:t>პროფ.</w:t>
      </w:r>
      <w:r w:rsidRPr="00513988">
        <w:rPr>
          <w:rFonts w:ascii="Sylfaen" w:hAnsi="Sylfaen"/>
          <w:b/>
          <w:sz w:val="24"/>
          <w:szCs w:val="24"/>
          <w:lang w:val="ka-GE"/>
        </w:rPr>
        <w:t xml:space="preserve">         </w:t>
      </w:r>
      <w:r w:rsidR="00F56263">
        <w:rPr>
          <w:rFonts w:ascii="Sylfaen" w:hAnsi="Sylfaen"/>
          <w:b/>
          <w:sz w:val="24"/>
          <w:szCs w:val="24"/>
          <w:lang w:val="ka-GE"/>
        </w:rPr>
        <w:t>როლანდ კოპალიანი</w:t>
      </w:r>
    </w:p>
    <w:p w14:paraId="07FBBC40" w14:textId="77777777" w:rsidR="00F56263" w:rsidRDefault="00F56263" w:rsidP="00513988">
      <w:pPr>
        <w:spacing w:after="0" w:line="360" w:lineRule="auto"/>
        <w:ind w:left="567"/>
        <w:rPr>
          <w:rFonts w:ascii="Sylfaen" w:hAnsi="Sylfaen"/>
          <w:b/>
          <w:sz w:val="24"/>
          <w:szCs w:val="24"/>
          <w:lang w:val="ka-GE"/>
        </w:rPr>
      </w:pPr>
    </w:p>
    <w:p w14:paraId="5F71A2CA" w14:textId="77777777" w:rsidR="00F56263" w:rsidRPr="00513988" w:rsidRDefault="00F56263" w:rsidP="00513988">
      <w:pPr>
        <w:spacing w:after="0" w:line="360" w:lineRule="auto"/>
        <w:ind w:left="567"/>
        <w:rPr>
          <w:rFonts w:ascii="Sylfaen" w:hAnsi="Sylfaen"/>
          <w:b/>
          <w:sz w:val="24"/>
          <w:szCs w:val="24"/>
          <w:lang w:val="ka-GE"/>
        </w:rPr>
      </w:pPr>
    </w:p>
    <w:p w14:paraId="257EFA6C" w14:textId="77777777" w:rsidR="00F56263" w:rsidRDefault="00F56263" w:rsidP="00F56263">
      <w:pPr>
        <w:spacing w:after="0" w:line="360" w:lineRule="auto"/>
        <w:ind w:left="567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სასწავლო პროცესის მართვის</w:t>
      </w:r>
    </w:p>
    <w:p w14:paraId="1359CF50" w14:textId="77777777" w:rsidR="00F56263" w:rsidRPr="00F56263" w:rsidRDefault="00F56263" w:rsidP="00F56263">
      <w:pPr>
        <w:spacing w:after="0" w:line="360" w:lineRule="auto"/>
        <w:ind w:left="567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სამსახურის უფროსი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  <w:t>პროფ. იმერი ბასილაძე</w:t>
      </w:r>
    </w:p>
    <w:p w14:paraId="7772EDE0" w14:textId="77777777" w:rsidR="00513988" w:rsidRPr="00B17C52" w:rsidRDefault="00513988" w:rsidP="00513988">
      <w:pPr>
        <w:spacing w:after="0" w:line="360" w:lineRule="auto"/>
        <w:rPr>
          <w:rFonts w:ascii="Sylfaen" w:hAnsi="Sylfaen"/>
          <w:sz w:val="24"/>
          <w:szCs w:val="24"/>
        </w:rPr>
      </w:pPr>
    </w:p>
    <w:sectPr w:rsidR="00513988" w:rsidRPr="00B17C52" w:rsidSect="00F6096A">
      <w:pgSz w:w="12240" w:h="15840"/>
      <w:pgMar w:top="1276" w:right="758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1F9"/>
    <w:multiLevelType w:val="hybridMultilevel"/>
    <w:tmpl w:val="9A869C0C"/>
    <w:lvl w:ilvl="0" w:tplc="DE2E0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5E1BB8"/>
    <w:multiLevelType w:val="hybridMultilevel"/>
    <w:tmpl w:val="5394C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1392D"/>
    <w:multiLevelType w:val="hybridMultilevel"/>
    <w:tmpl w:val="B924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578F9"/>
    <w:multiLevelType w:val="hybridMultilevel"/>
    <w:tmpl w:val="70921F7E"/>
    <w:lvl w:ilvl="0" w:tplc="14B6EF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9F2A59"/>
    <w:multiLevelType w:val="hybridMultilevel"/>
    <w:tmpl w:val="D632CCCC"/>
    <w:lvl w:ilvl="0" w:tplc="149E60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59024708">
    <w:abstractNumId w:val="2"/>
  </w:num>
  <w:num w:numId="2" w16cid:durableId="950629789">
    <w:abstractNumId w:val="0"/>
  </w:num>
  <w:num w:numId="3" w16cid:durableId="231474324">
    <w:abstractNumId w:val="1"/>
  </w:num>
  <w:num w:numId="4" w16cid:durableId="1684932991">
    <w:abstractNumId w:val="4"/>
  </w:num>
  <w:num w:numId="5" w16cid:durableId="200431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96"/>
    <w:rsid w:val="00045DE4"/>
    <w:rsid w:val="00102643"/>
    <w:rsid w:val="001215BC"/>
    <w:rsid w:val="00154647"/>
    <w:rsid w:val="00167FF5"/>
    <w:rsid w:val="001775CB"/>
    <w:rsid w:val="00177D10"/>
    <w:rsid w:val="0038416B"/>
    <w:rsid w:val="003C43D4"/>
    <w:rsid w:val="003E4496"/>
    <w:rsid w:val="004660E4"/>
    <w:rsid w:val="00485389"/>
    <w:rsid w:val="004A56C5"/>
    <w:rsid w:val="004C6853"/>
    <w:rsid w:val="004C7C00"/>
    <w:rsid w:val="004D03DA"/>
    <w:rsid w:val="005009FA"/>
    <w:rsid w:val="00513988"/>
    <w:rsid w:val="005D17EF"/>
    <w:rsid w:val="005E465D"/>
    <w:rsid w:val="005F135D"/>
    <w:rsid w:val="00606CD7"/>
    <w:rsid w:val="00651D86"/>
    <w:rsid w:val="006663B0"/>
    <w:rsid w:val="007A63E3"/>
    <w:rsid w:val="007C0831"/>
    <w:rsid w:val="007F3EF2"/>
    <w:rsid w:val="0088190A"/>
    <w:rsid w:val="008E5AEC"/>
    <w:rsid w:val="008F0954"/>
    <w:rsid w:val="008F6EC2"/>
    <w:rsid w:val="00911414"/>
    <w:rsid w:val="009E1FAB"/>
    <w:rsid w:val="00A4534C"/>
    <w:rsid w:val="00A9512A"/>
    <w:rsid w:val="00B17C52"/>
    <w:rsid w:val="00C01F4D"/>
    <w:rsid w:val="00C23992"/>
    <w:rsid w:val="00C355AC"/>
    <w:rsid w:val="00C52A09"/>
    <w:rsid w:val="00C5308E"/>
    <w:rsid w:val="00C637CE"/>
    <w:rsid w:val="00C830F8"/>
    <w:rsid w:val="00DC7096"/>
    <w:rsid w:val="00E37084"/>
    <w:rsid w:val="00E90D36"/>
    <w:rsid w:val="00E939E8"/>
    <w:rsid w:val="00EA3F16"/>
    <w:rsid w:val="00F37C57"/>
    <w:rsid w:val="00F56263"/>
    <w:rsid w:val="00F6096A"/>
    <w:rsid w:val="00F67FFA"/>
    <w:rsid w:val="00FA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CF60A"/>
  <w15:docId w15:val="{1EC204D7-236B-497E-B4BC-86EFBEA5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atsu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Zakaraia</dc:creator>
  <cp:keywords/>
  <dc:description/>
  <cp:lastModifiedBy>David Ketiladze</cp:lastModifiedBy>
  <cp:revision>30</cp:revision>
  <cp:lastPrinted>2022-09-09T12:04:00Z</cp:lastPrinted>
  <dcterms:created xsi:type="dcterms:W3CDTF">2017-08-29T13:57:00Z</dcterms:created>
  <dcterms:modified xsi:type="dcterms:W3CDTF">2022-09-14T11:55:00Z</dcterms:modified>
</cp:coreProperties>
</file>